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284D" w14:textId="12531F8F" w:rsidR="0073405E" w:rsidRDefault="0024256B">
      <w:pPr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7E481" wp14:editId="005685AE">
                <wp:simplePos x="0" y="0"/>
                <wp:positionH relativeFrom="column">
                  <wp:posOffset>981075</wp:posOffset>
                </wp:positionH>
                <wp:positionV relativeFrom="paragraph">
                  <wp:posOffset>-227965</wp:posOffset>
                </wp:positionV>
                <wp:extent cx="3985260" cy="1783715"/>
                <wp:effectExtent l="0" t="0" r="0" b="0"/>
                <wp:wrapNone/>
                <wp:docPr id="1307168338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985260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EB0F8" w14:textId="77777777" w:rsidR="00086153" w:rsidRDefault="00086153" w:rsidP="00BC59CF">
                            <w:pPr>
                              <w:tabs>
                                <w:tab w:val="left" w:pos="2268"/>
                              </w:tabs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</w:pPr>
                          </w:p>
                          <w:p w14:paraId="2767DAAF" w14:textId="77777777" w:rsidR="00161AC8" w:rsidRDefault="00161AC8" w:rsidP="00BC59CF">
                            <w:pPr>
                              <w:tabs>
                                <w:tab w:val="left" w:pos="2268"/>
                              </w:tabs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  <w:t xml:space="preserve">The Ulster Defence </w:t>
                            </w:r>
                            <w:r w:rsidR="00BC59CF"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  <w:t>Regiment</w:t>
                            </w:r>
                            <w:r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  <w:t xml:space="preserve"> Benevolent Fund</w:t>
                            </w:r>
                            <w:r w:rsidR="00BC59CF"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="0073405E" w:rsidRPr="00F05159"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  <w:t xml:space="preserve">Anderson House </w:t>
                            </w:r>
                            <w:r w:rsidR="0073405E" w:rsidRPr="00F05159"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  <w:br/>
                            </w:r>
                            <w:r w:rsidR="00086153"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  <w:t>Holywood</w:t>
                            </w:r>
                          </w:p>
                          <w:p w14:paraId="563D3514" w14:textId="77777777" w:rsidR="00086153" w:rsidRDefault="0073405E" w:rsidP="00BC59CF">
                            <w:pPr>
                              <w:tabs>
                                <w:tab w:val="left" w:pos="2268"/>
                              </w:tabs>
                              <w:rPr>
                                <w:rFonts w:cs="Arial"/>
                                <w:snapToGrid w:val="0"/>
                                <w:color w:val="000000"/>
                              </w:rPr>
                            </w:pPr>
                            <w:r w:rsidRPr="00F05159"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  <w:t>B</w:t>
                            </w:r>
                            <w:r w:rsidR="00086153"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  <w:t>T18 9QA</w:t>
                            </w:r>
                            <w:r w:rsidRPr="00F05159">
                              <w:rPr>
                                <w:rFonts w:cs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br/>
                            </w:r>
                          </w:p>
                          <w:p w14:paraId="052A2160" w14:textId="12F1126F" w:rsidR="00992602" w:rsidRPr="008227F9" w:rsidRDefault="00BC59CF" w:rsidP="00BC59CF">
                            <w:pPr>
                              <w:tabs>
                                <w:tab w:val="left" w:pos="2268"/>
                              </w:tabs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/>
                              </w:rPr>
                            </w:pPr>
                            <w:r w:rsidRPr="008227F9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/>
                              </w:rPr>
                              <w:t>Telephone:</w:t>
                            </w:r>
                            <w:r w:rsidRPr="008227F9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/>
                              </w:rPr>
                              <w:tab/>
                            </w:r>
                            <w:r w:rsidR="003614D6" w:rsidRPr="008227F9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/>
                              </w:rPr>
                              <w:t>07720677838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7E481" id="Rectangle 2" o:spid="_x0000_s1026" style="position:absolute;margin-left:77.25pt;margin-top:-17.95pt;width:313.8pt;height:1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" filled="f" fillcolor="#0c9" stroked="f">
                <o:lock v:ext="edit" grouping="t"/>
                <v:textbox>
                  <w:txbxContent>
                    <w:p w14:paraId="2FCEB0F8" w14:textId="77777777" w:rsidR="00086153" w:rsidRDefault="00086153" w:rsidP="00BC59CF">
                      <w:pPr>
                        <w:tabs>
                          <w:tab w:val="left" w:pos="2268"/>
                        </w:tabs>
                        <w:rPr>
                          <w:rFonts w:cs="Arial"/>
                          <w:b/>
                          <w:snapToGrid w:val="0"/>
                          <w:color w:val="000000"/>
                          <w:sz w:val="26"/>
                        </w:rPr>
                      </w:pPr>
                    </w:p>
                    <w:p w14:paraId="2767DAAF" w14:textId="77777777" w:rsidR="00161AC8" w:rsidRDefault="00161AC8" w:rsidP="00BC59CF">
                      <w:pPr>
                        <w:tabs>
                          <w:tab w:val="left" w:pos="2268"/>
                        </w:tabs>
                        <w:rPr>
                          <w:rFonts w:cs="Arial"/>
                          <w:b/>
                          <w:snapToGrid w:val="0"/>
                          <w:color w:val="000000"/>
                          <w:sz w:val="26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  <w:sz w:val="26"/>
                        </w:rPr>
                        <w:t xml:space="preserve">The Ulster Defence </w:t>
                      </w:r>
                      <w:r w:rsidR="00BC59CF">
                        <w:rPr>
                          <w:rFonts w:cs="Arial"/>
                          <w:b/>
                          <w:snapToGrid w:val="0"/>
                          <w:color w:val="000000"/>
                          <w:sz w:val="26"/>
                        </w:rPr>
                        <w:t>Regiment</w:t>
                      </w:r>
                      <w:r>
                        <w:rPr>
                          <w:rFonts w:cs="Arial"/>
                          <w:b/>
                          <w:snapToGrid w:val="0"/>
                          <w:color w:val="000000"/>
                          <w:sz w:val="26"/>
                        </w:rPr>
                        <w:t xml:space="preserve"> Benevolent Fund</w:t>
                      </w:r>
                      <w:r w:rsidR="00BC59CF">
                        <w:rPr>
                          <w:rFonts w:cs="Arial"/>
                          <w:b/>
                          <w:snapToGrid w:val="0"/>
                          <w:color w:val="000000"/>
                          <w:sz w:val="26"/>
                        </w:rPr>
                        <w:t xml:space="preserve"> </w:t>
                      </w:r>
                      <w:r w:rsidR="0073405E" w:rsidRPr="00F05159">
                        <w:rPr>
                          <w:rFonts w:cs="Arial"/>
                          <w:b/>
                          <w:snapToGrid w:val="0"/>
                          <w:color w:val="000000"/>
                          <w:sz w:val="26"/>
                        </w:rPr>
                        <w:br/>
                      </w:r>
                      <w:r>
                        <w:rPr>
                          <w:rFonts w:cs="Arial"/>
                          <w:b/>
                          <w:snapToGrid w:val="0"/>
                          <w:color w:val="000000"/>
                          <w:sz w:val="26"/>
                        </w:rPr>
                        <w:t xml:space="preserve">Anderson House </w:t>
                      </w:r>
                      <w:r w:rsidR="0073405E" w:rsidRPr="00F05159">
                        <w:rPr>
                          <w:rFonts w:cs="Arial"/>
                          <w:b/>
                          <w:snapToGrid w:val="0"/>
                          <w:color w:val="000000"/>
                          <w:sz w:val="26"/>
                        </w:rPr>
                        <w:br/>
                      </w:r>
                      <w:r w:rsidR="00086153">
                        <w:rPr>
                          <w:rFonts w:cs="Arial"/>
                          <w:b/>
                          <w:snapToGrid w:val="0"/>
                          <w:color w:val="000000"/>
                          <w:sz w:val="26"/>
                        </w:rPr>
                        <w:t>Holywood</w:t>
                      </w:r>
                    </w:p>
                    <w:p w14:paraId="563D3514" w14:textId="77777777" w:rsidR="00086153" w:rsidRDefault="0073405E" w:rsidP="00BC59CF">
                      <w:pPr>
                        <w:tabs>
                          <w:tab w:val="left" w:pos="2268"/>
                        </w:tabs>
                        <w:rPr>
                          <w:rFonts w:cs="Arial"/>
                          <w:snapToGrid w:val="0"/>
                          <w:color w:val="000000"/>
                        </w:rPr>
                      </w:pPr>
                      <w:r w:rsidRPr="00F05159">
                        <w:rPr>
                          <w:rFonts w:cs="Arial"/>
                          <w:b/>
                          <w:snapToGrid w:val="0"/>
                          <w:color w:val="000000"/>
                          <w:sz w:val="26"/>
                        </w:rPr>
                        <w:t>B</w:t>
                      </w:r>
                      <w:r w:rsidR="00086153">
                        <w:rPr>
                          <w:rFonts w:cs="Arial"/>
                          <w:b/>
                          <w:snapToGrid w:val="0"/>
                          <w:color w:val="000000"/>
                          <w:sz w:val="26"/>
                        </w:rPr>
                        <w:t>T18 9QA</w:t>
                      </w:r>
                      <w:r w:rsidRPr="00F05159">
                        <w:rPr>
                          <w:rFonts w:cs="Arial"/>
                          <w:b/>
                          <w:snapToGrid w:val="0"/>
                          <w:color w:val="000000"/>
                          <w:sz w:val="24"/>
                        </w:rPr>
                        <w:br/>
                      </w:r>
                    </w:p>
                    <w:p w14:paraId="052A2160" w14:textId="12F1126F" w:rsidR="00992602" w:rsidRPr="008227F9" w:rsidRDefault="00BC59CF" w:rsidP="00BC59CF">
                      <w:pPr>
                        <w:tabs>
                          <w:tab w:val="left" w:pos="2268"/>
                        </w:tabs>
                        <w:rPr>
                          <w:rFonts w:cs="Arial"/>
                          <w:b/>
                          <w:bCs/>
                          <w:snapToGrid w:val="0"/>
                          <w:color w:val="000000"/>
                        </w:rPr>
                      </w:pPr>
                      <w:r w:rsidRPr="008227F9">
                        <w:rPr>
                          <w:rFonts w:cs="Arial"/>
                          <w:b/>
                          <w:bCs/>
                          <w:snapToGrid w:val="0"/>
                          <w:color w:val="000000"/>
                        </w:rPr>
                        <w:t>Telephone:</w:t>
                      </w:r>
                      <w:r w:rsidRPr="008227F9">
                        <w:rPr>
                          <w:rFonts w:cs="Arial"/>
                          <w:b/>
                          <w:bCs/>
                          <w:snapToGrid w:val="0"/>
                          <w:color w:val="000000"/>
                        </w:rPr>
                        <w:tab/>
                      </w:r>
                      <w:r w:rsidR="003614D6" w:rsidRPr="008227F9">
                        <w:rPr>
                          <w:rFonts w:cs="Arial"/>
                          <w:b/>
                          <w:bCs/>
                          <w:snapToGrid w:val="0"/>
                          <w:color w:val="000000"/>
                        </w:rPr>
                        <w:t>07720677838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76923C"/>
          <w:szCs w:val="22"/>
        </w:rPr>
        <w:drawing>
          <wp:anchor distT="0" distB="0" distL="114300" distR="114300" simplePos="0" relativeHeight="251658240" behindDoc="1" locked="0" layoutInCell="1" allowOverlap="1" wp14:anchorId="6375DF56" wp14:editId="16A01C49">
            <wp:simplePos x="0" y="0"/>
            <wp:positionH relativeFrom="column">
              <wp:posOffset>-352425</wp:posOffset>
            </wp:positionH>
            <wp:positionV relativeFrom="paragraph">
              <wp:posOffset>-91440</wp:posOffset>
            </wp:positionV>
            <wp:extent cx="1219200" cy="17145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05E" w:rsidRPr="00F05159">
        <w:rPr>
          <w:rFonts w:cs="Arial"/>
          <w:sz w:val="24"/>
        </w:rPr>
        <w:tab/>
      </w:r>
      <w:r w:rsidR="0073405E" w:rsidRPr="00F05159">
        <w:rPr>
          <w:rFonts w:cs="Arial"/>
          <w:sz w:val="24"/>
        </w:rPr>
        <w:tab/>
      </w:r>
      <w:r w:rsidR="0073405E" w:rsidRPr="00F05159">
        <w:rPr>
          <w:rFonts w:cs="Arial"/>
          <w:sz w:val="24"/>
        </w:rPr>
        <w:tab/>
      </w:r>
      <w:r w:rsidR="0073405E" w:rsidRPr="00F05159">
        <w:rPr>
          <w:rFonts w:cs="Arial"/>
          <w:sz w:val="24"/>
        </w:rPr>
        <w:tab/>
      </w:r>
      <w:r w:rsidR="0073405E" w:rsidRPr="00F05159">
        <w:rPr>
          <w:rFonts w:cs="Arial"/>
          <w:sz w:val="24"/>
        </w:rPr>
        <w:tab/>
      </w:r>
      <w:r w:rsidR="0073405E" w:rsidRPr="00F05159">
        <w:rPr>
          <w:rFonts w:cs="Arial"/>
          <w:sz w:val="24"/>
        </w:rPr>
        <w:tab/>
      </w:r>
      <w:r w:rsidR="0073405E" w:rsidRPr="00F05159">
        <w:rPr>
          <w:rFonts w:cs="Arial"/>
          <w:sz w:val="24"/>
        </w:rPr>
        <w:tab/>
      </w:r>
      <w:r w:rsidR="0073405E" w:rsidRPr="00F05159">
        <w:rPr>
          <w:rFonts w:cs="Arial"/>
          <w:sz w:val="24"/>
        </w:rPr>
        <w:tab/>
      </w:r>
      <w:r w:rsidR="0073405E" w:rsidRPr="00F05159">
        <w:rPr>
          <w:rFonts w:cs="Arial"/>
          <w:sz w:val="24"/>
        </w:rPr>
        <w:tab/>
      </w:r>
      <w:r w:rsidR="0073405E" w:rsidRPr="00F05159">
        <w:rPr>
          <w:rFonts w:cs="Arial"/>
          <w:sz w:val="24"/>
        </w:rPr>
        <w:tab/>
      </w:r>
    </w:p>
    <w:p w14:paraId="51F5ED9C" w14:textId="77777777" w:rsidR="00BC59CF" w:rsidRDefault="00BC59CF">
      <w:pPr>
        <w:rPr>
          <w:rFonts w:cs="Arial"/>
          <w:sz w:val="24"/>
        </w:rPr>
      </w:pPr>
    </w:p>
    <w:p w14:paraId="62A95921" w14:textId="77777777" w:rsidR="00BC59CF" w:rsidRDefault="00BC59CF">
      <w:pPr>
        <w:rPr>
          <w:rFonts w:cs="Arial"/>
          <w:sz w:val="24"/>
        </w:rPr>
      </w:pPr>
    </w:p>
    <w:p w14:paraId="15CD3091" w14:textId="77777777" w:rsidR="00086153" w:rsidRDefault="00086153">
      <w:pPr>
        <w:rPr>
          <w:rFonts w:cs="Arial"/>
          <w:sz w:val="24"/>
        </w:rPr>
      </w:pPr>
    </w:p>
    <w:p w14:paraId="7BCCDB87" w14:textId="77777777" w:rsidR="00086153" w:rsidRDefault="00086153">
      <w:pPr>
        <w:rPr>
          <w:rFonts w:cs="Arial"/>
          <w:sz w:val="24"/>
        </w:rPr>
      </w:pPr>
    </w:p>
    <w:p w14:paraId="7D0EB45D" w14:textId="77777777" w:rsidR="00086153" w:rsidRDefault="00086153">
      <w:pPr>
        <w:rPr>
          <w:rFonts w:cs="Arial"/>
          <w:sz w:val="24"/>
        </w:rPr>
      </w:pPr>
    </w:p>
    <w:p w14:paraId="382A4A66" w14:textId="77777777" w:rsidR="00086153" w:rsidRDefault="00086153">
      <w:pPr>
        <w:rPr>
          <w:rFonts w:cs="Arial"/>
          <w:sz w:val="24"/>
        </w:rPr>
      </w:pPr>
    </w:p>
    <w:p w14:paraId="4974F336" w14:textId="77777777" w:rsidR="00086153" w:rsidRDefault="00086153">
      <w:pPr>
        <w:rPr>
          <w:rFonts w:cs="Arial"/>
          <w:sz w:val="24"/>
        </w:rPr>
      </w:pPr>
    </w:p>
    <w:p w14:paraId="26A33563" w14:textId="77777777" w:rsidR="00086153" w:rsidRDefault="00086153">
      <w:pPr>
        <w:rPr>
          <w:rFonts w:cs="Arial"/>
          <w:sz w:val="24"/>
        </w:rPr>
      </w:pPr>
    </w:p>
    <w:p w14:paraId="5E43D77A" w14:textId="1F0BE68B" w:rsidR="006E3164" w:rsidRPr="008227F9" w:rsidRDefault="00066A39" w:rsidP="005E4682">
      <w:pPr>
        <w:rPr>
          <w:b/>
          <w:szCs w:val="22"/>
        </w:rPr>
      </w:pPr>
      <w:r>
        <w:rPr>
          <w:bCs/>
          <w:szCs w:val="22"/>
        </w:rPr>
        <w:t xml:space="preserve">                                                                                                                         </w:t>
      </w:r>
      <w:r w:rsidR="00BC4FC2" w:rsidRPr="008227F9">
        <w:rPr>
          <w:b/>
          <w:szCs w:val="22"/>
        </w:rPr>
        <w:t>01 June 2023</w:t>
      </w:r>
      <w:r w:rsidRPr="008227F9">
        <w:rPr>
          <w:b/>
          <w:szCs w:val="22"/>
        </w:rPr>
        <w:t xml:space="preserve"> </w:t>
      </w:r>
    </w:p>
    <w:p w14:paraId="6BAE4C38" w14:textId="77777777" w:rsidR="00457D7C" w:rsidRDefault="00457D7C" w:rsidP="0086492C">
      <w:pPr>
        <w:rPr>
          <w:b/>
          <w:bCs/>
          <w:color w:val="70AD47"/>
          <w:sz w:val="28"/>
          <w:szCs w:val="28"/>
        </w:rPr>
      </w:pPr>
    </w:p>
    <w:p w14:paraId="18AEE593" w14:textId="0A431132" w:rsidR="0086492C" w:rsidRPr="00BC4FC2" w:rsidRDefault="0086492C" w:rsidP="0086492C">
      <w:pPr>
        <w:rPr>
          <w:rFonts w:cs="Arial"/>
          <w:b/>
          <w:bCs/>
          <w:color w:val="70AD47"/>
          <w:sz w:val="24"/>
          <w:szCs w:val="24"/>
        </w:rPr>
      </w:pPr>
      <w:r w:rsidRPr="00BC4FC2">
        <w:rPr>
          <w:rFonts w:cs="Arial"/>
          <w:b/>
          <w:bCs/>
          <w:color w:val="70AD47"/>
          <w:sz w:val="24"/>
          <w:szCs w:val="24"/>
        </w:rPr>
        <w:t>Dear UDR Veteran</w:t>
      </w:r>
      <w:r w:rsidR="00B73AFC" w:rsidRPr="00BC4FC2">
        <w:rPr>
          <w:rFonts w:cs="Arial"/>
          <w:b/>
          <w:bCs/>
          <w:color w:val="70AD47"/>
          <w:sz w:val="24"/>
          <w:szCs w:val="24"/>
        </w:rPr>
        <w:t>,</w:t>
      </w:r>
      <w:r w:rsidRPr="00BC4FC2">
        <w:rPr>
          <w:rFonts w:cs="Arial"/>
          <w:b/>
          <w:bCs/>
          <w:color w:val="70AD47"/>
          <w:sz w:val="24"/>
          <w:szCs w:val="24"/>
        </w:rPr>
        <w:t xml:space="preserve"> </w:t>
      </w:r>
    </w:p>
    <w:p w14:paraId="08A9FB2B" w14:textId="77777777" w:rsidR="00457D7C" w:rsidRPr="00BC4FC2" w:rsidRDefault="00457D7C" w:rsidP="0086492C">
      <w:pPr>
        <w:rPr>
          <w:rFonts w:cs="Arial"/>
          <w:b/>
          <w:bCs/>
          <w:color w:val="70AD47"/>
          <w:sz w:val="24"/>
          <w:szCs w:val="24"/>
        </w:rPr>
      </w:pPr>
    </w:p>
    <w:p w14:paraId="585F3F3A" w14:textId="6E5E4BAB" w:rsidR="0086492C" w:rsidRPr="00BC4FC2" w:rsidRDefault="0086492C" w:rsidP="0086492C">
      <w:pPr>
        <w:rPr>
          <w:rFonts w:cs="Arial"/>
          <w:b/>
          <w:bCs/>
          <w:color w:val="70AD47"/>
          <w:sz w:val="24"/>
          <w:szCs w:val="24"/>
        </w:rPr>
      </w:pPr>
      <w:r w:rsidRPr="00BC4FC2">
        <w:rPr>
          <w:rFonts w:cs="Arial"/>
          <w:b/>
          <w:bCs/>
          <w:color w:val="70AD47"/>
          <w:sz w:val="24"/>
          <w:szCs w:val="24"/>
        </w:rPr>
        <w:t xml:space="preserve">The </w:t>
      </w:r>
      <w:r w:rsidR="00B73AFC" w:rsidRPr="00BC4FC2">
        <w:rPr>
          <w:rFonts w:cs="Arial"/>
          <w:b/>
          <w:bCs/>
          <w:color w:val="70AD47"/>
          <w:sz w:val="24"/>
          <w:szCs w:val="24"/>
        </w:rPr>
        <w:t>Trustees</w:t>
      </w:r>
      <w:r w:rsidRPr="00BC4FC2">
        <w:rPr>
          <w:rFonts w:cs="Arial"/>
          <w:b/>
          <w:bCs/>
          <w:color w:val="70AD47"/>
          <w:sz w:val="24"/>
          <w:szCs w:val="24"/>
        </w:rPr>
        <w:t xml:space="preserve"> of The UDR Benevolent Fund are conscious that many </w:t>
      </w:r>
      <w:r w:rsidR="00B73AFC" w:rsidRPr="00BC4FC2">
        <w:rPr>
          <w:rFonts w:cs="Arial"/>
          <w:b/>
          <w:bCs/>
          <w:color w:val="70AD47"/>
          <w:sz w:val="24"/>
          <w:szCs w:val="24"/>
        </w:rPr>
        <w:t>UDR</w:t>
      </w:r>
      <w:r w:rsidRPr="00BC4FC2">
        <w:rPr>
          <w:rFonts w:cs="Arial"/>
          <w:b/>
          <w:bCs/>
          <w:color w:val="70AD47"/>
          <w:sz w:val="24"/>
          <w:szCs w:val="24"/>
        </w:rPr>
        <w:t xml:space="preserve"> Veterans are experiencing health issues which have resulted in them being placed on NHS waiting lists to seen by a consultant.</w:t>
      </w:r>
    </w:p>
    <w:p w14:paraId="16955210" w14:textId="77777777" w:rsidR="003614D6" w:rsidRPr="00BC4FC2" w:rsidRDefault="003614D6" w:rsidP="0086492C">
      <w:pPr>
        <w:rPr>
          <w:rFonts w:cs="Arial"/>
          <w:b/>
          <w:bCs/>
          <w:color w:val="70AD47"/>
          <w:sz w:val="24"/>
          <w:szCs w:val="24"/>
        </w:rPr>
      </w:pPr>
    </w:p>
    <w:p w14:paraId="631D6AB1" w14:textId="41E94502" w:rsidR="00B73AFC" w:rsidRPr="00BC4FC2" w:rsidRDefault="003614D6" w:rsidP="0086492C">
      <w:pPr>
        <w:rPr>
          <w:rFonts w:cs="Arial"/>
          <w:b/>
          <w:bCs/>
          <w:color w:val="70AD47"/>
          <w:sz w:val="24"/>
          <w:szCs w:val="24"/>
        </w:rPr>
      </w:pPr>
      <w:r w:rsidRPr="00BC4FC2">
        <w:rPr>
          <w:rFonts w:cs="Arial"/>
          <w:b/>
          <w:bCs/>
          <w:color w:val="70AD47"/>
          <w:sz w:val="24"/>
          <w:szCs w:val="24"/>
        </w:rPr>
        <w:t xml:space="preserve">To try and help, </w:t>
      </w:r>
      <w:r w:rsidR="00E36CD3" w:rsidRPr="00BC4FC2">
        <w:rPr>
          <w:rFonts w:cs="Arial"/>
          <w:b/>
          <w:bCs/>
          <w:color w:val="70AD47"/>
          <w:sz w:val="24"/>
          <w:szCs w:val="24"/>
        </w:rPr>
        <w:t>t</w:t>
      </w:r>
      <w:r w:rsidRPr="00BC4FC2">
        <w:rPr>
          <w:rFonts w:cs="Arial"/>
          <w:b/>
          <w:bCs/>
          <w:color w:val="70AD47"/>
          <w:sz w:val="24"/>
          <w:szCs w:val="24"/>
        </w:rPr>
        <w:t xml:space="preserve">he </w:t>
      </w:r>
      <w:r w:rsidR="00E36CD3" w:rsidRPr="00BC4FC2">
        <w:rPr>
          <w:rFonts w:cs="Arial"/>
          <w:b/>
          <w:bCs/>
          <w:color w:val="70AD47"/>
          <w:sz w:val="24"/>
          <w:szCs w:val="24"/>
        </w:rPr>
        <w:t>Trustees</w:t>
      </w:r>
      <w:r w:rsidRPr="00BC4FC2">
        <w:rPr>
          <w:rFonts w:cs="Arial"/>
          <w:b/>
          <w:bCs/>
          <w:color w:val="70AD47"/>
          <w:sz w:val="24"/>
          <w:szCs w:val="24"/>
        </w:rPr>
        <w:t xml:space="preserve"> set-up a </w:t>
      </w:r>
      <w:r w:rsidR="00BC4FC2" w:rsidRPr="00BC4FC2">
        <w:rPr>
          <w:rFonts w:cs="Arial"/>
          <w:b/>
          <w:bCs/>
          <w:color w:val="70AD47"/>
          <w:sz w:val="24"/>
          <w:szCs w:val="24"/>
        </w:rPr>
        <w:t>p</w:t>
      </w:r>
      <w:r w:rsidRPr="00BC4FC2">
        <w:rPr>
          <w:rFonts w:cs="Arial"/>
          <w:b/>
          <w:bCs/>
          <w:color w:val="70AD47"/>
          <w:sz w:val="24"/>
          <w:szCs w:val="24"/>
        </w:rPr>
        <w:t xml:space="preserve">ilot </w:t>
      </w:r>
      <w:r w:rsidR="00BC4FC2" w:rsidRPr="00BC4FC2">
        <w:rPr>
          <w:rFonts w:cs="Arial"/>
          <w:b/>
          <w:bCs/>
          <w:color w:val="70AD47"/>
          <w:sz w:val="24"/>
          <w:szCs w:val="24"/>
        </w:rPr>
        <w:t>h</w:t>
      </w:r>
      <w:r w:rsidRPr="00BC4FC2">
        <w:rPr>
          <w:rFonts w:cs="Arial"/>
          <w:b/>
          <w:bCs/>
          <w:color w:val="70AD47"/>
          <w:sz w:val="24"/>
          <w:szCs w:val="24"/>
        </w:rPr>
        <w:t xml:space="preserve">ealth </w:t>
      </w:r>
      <w:r w:rsidR="00BC4FC2" w:rsidRPr="00BC4FC2">
        <w:rPr>
          <w:rFonts w:cs="Arial"/>
          <w:b/>
          <w:bCs/>
          <w:color w:val="70AD47"/>
          <w:sz w:val="24"/>
          <w:szCs w:val="24"/>
        </w:rPr>
        <w:t>c</w:t>
      </w:r>
      <w:r w:rsidRPr="00BC4FC2">
        <w:rPr>
          <w:rFonts w:cs="Arial"/>
          <w:b/>
          <w:bCs/>
          <w:color w:val="70AD47"/>
          <w:sz w:val="24"/>
          <w:szCs w:val="24"/>
        </w:rPr>
        <w:t xml:space="preserve">are </w:t>
      </w:r>
      <w:r w:rsidR="00BC4FC2" w:rsidRPr="00BC4FC2">
        <w:rPr>
          <w:rFonts w:cs="Arial"/>
          <w:b/>
          <w:bCs/>
          <w:color w:val="70AD47"/>
          <w:sz w:val="24"/>
          <w:szCs w:val="24"/>
        </w:rPr>
        <w:t>s</w:t>
      </w:r>
      <w:r w:rsidRPr="00BC4FC2">
        <w:rPr>
          <w:rFonts w:cs="Arial"/>
          <w:b/>
          <w:bCs/>
          <w:color w:val="70AD47"/>
          <w:sz w:val="24"/>
          <w:szCs w:val="24"/>
        </w:rPr>
        <w:t>cheme</w:t>
      </w:r>
      <w:r w:rsidR="00B73AFC" w:rsidRPr="00BC4FC2">
        <w:rPr>
          <w:rFonts w:cs="Arial"/>
          <w:b/>
          <w:bCs/>
          <w:color w:val="70AD47"/>
          <w:sz w:val="24"/>
          <w:szCs w:val="24"/>
        </w:rPr>
        <w:t>.</w:t>
      </w:r>
    </w:p>
    <w:p w14:paraId="731F2C89" w14:textId="77777777" w:rsidR="00B73AFC" w:rsidRPr="00BC4FC2" w:rsidRDefault="00B73AFC" w:rsidP="0086492C">
      <w:pPr>
        <w:rPr>
          <w:rFonts w:cs="Arial"/>
          <w:b/>
          <w:bCs/>
          <w:color w:val="70AD47"/>
          <w:sz w:val="24"/>
          <w:szCs w:val="24"/>
        </w:rPr>
      </w:pPr>
    </w:p>
    <w:p w14:paraId="6F779B56" w14:textId="0EDD8137" w:rsidR="00E36CD3" w:rsidRPr="00BC4FC2" w:rsidRDefault="008D0B31" w:rsidP="0086492C">
      <w:pPr>
        <w:rPr>
          <w:rFonts w:cs="Arial"/>
          <w:b/>
          <w:bCs/>
          <w:color w:val="70AD47"/>
          <w:sz w:val="24"/>
          <w:szCs w:val="24"/>
        </w:rPr>
      </w:pPr>
      <w:r w:rsidRPr="00BC4FC2">
        <w:rPr>
          <w:rFonts w:cs="Arial"/>
          <w:b/>
          <w:bCs/>
          <w:color w:val="70AD47"/>
          <w:sz w:val="24"/>
          <w:szCs w:val="24"/>
        </w:rPr>
        <w:t>The pilot scheme is being</w:t>
      </w:r>
      <w:r w:rsidR="00BC4FC2" w:rsidRPr="00BC4FC2">
        <w:rPr>
          <w:rFonts w:cs="Arial"/>
          <w:b/>
          <w:bCs/>
          <w:color w:val="70AD47"/>
          <w:sz w:val="24"/>
          <w:szCs w:val="24"/>
        </w:rPr>
        <w:t xml:space="preserve"> reviewed at present </w:t>
      </w:r>
      <w:r w:rsidR="00E36CD3" w:rsidRPr="00BC4FC2">
        <w:rPr>
          <w:rFonts w:cs="Arial"/>
          <w:b/>
          <w:bCs/>
          <w:color w:val="70AD47"/>
          <w:sz w:val="24"/>
          <w:szCs w:val="24"/>
        </w:rPr>
        <w:t xml:space="preserve">and the </w:t>
      </w:r>
      <w:r w:rsidRPr="00BC4FC2">
        <w:rPr>
          <w:rFonts w:cs="Arial"/>
          <w:b/>
          <w:bCs/>
          <w:color w:val="70AD47"/>
          <w:sz w:val="24"/>
          <w:szCs w:val="24"/>
        </w:rPr>
        <w:t>Trustees are considering the possibility of</w:t>
      </w:r>
      <w:r w:rsidR="00E36CD3" w:rsidRPr="00BC4FC2">
        <w:rPr>
          <w:rFonts w:cs="Arial"/>
          <w:b/>
          <w:bCs/>
          <w:color w:val="70AD47"/>
          <w:sz w:val="24"/>
          <w:szCs w:val="24"/>
        </w:rPr>
        <w:t xml:space="preserve"> extend</w:t>
      </w:r>
      <w:r w:rsidRPr="00BC4FC2">
        <w:rPr>
          <w:rFonts w:cs="Arial"/>
          <w:b/>
          <w:bCs/>
          <w:color w:val="70AD47"/>
          <w:sz w:val="24"/>
          <w:szCs w:val="24"/>
        </w:rPr>
        <w:t>ing</w:t>
      </w:r>
      <w:r w:rsidR="00E36CD3" w:rsidRPr="00BC4FC2">
        <w:rPr>
          <w:rFonts w:cs="Arial"/>
          <w:b/>
          <w:bCs/>
          <w:color w:val="70AD47"/>
          <w:sz w:val="24"/>
          <w:szCs w:val="24"/>
        </w:rPr>
        <w:t xml:space="preserve"> it for a further year to 31 August 2024.</w:t>
      </w:r>
    </w:p>
    <w:p w14:paraId="69B50072" w14:textId="77777777" w:rsidR="00E36CD3" w:rsidRPr="00BC4FC2" w:rsidRDefault="00E36CD3" w:rsidP="0086492C">
      <w:pPr>
        <w:rPr>
          <w:rFonts w:cs="Arial"/>
          <w:b/>
          <w:bCs/>
          <w:color w:val="70AD47"/>
          <w:sz w:val="24"/>
          <w:szCs w:val="24"/>
        </w:rPr>
      </w:pPr>
    </w:p>
    <w:p w14:paraId="072E5B0C" w14:textId="4491CD35" w:rsidR="00E36CD3" w:rsidRPr="00BC4FC2" w:rsidRDefault="00E36CD3" w:rsidP="0086492C">
      <w:pPr>
        <w:rPr>
          <w:rFonts w:cs="Arial"/>
          <w:b/>
          <w:bCs/>
          <w:color w:val="70AD47"/>
          <w:sz w:val="24"/>
          <w:szCs w:val="24"/>
        </w:rPr>
      </w:pPr>
      <w:r w:rsidRPr="00BC4FC2">
        <w:rPr>
          <w:rFonts w:cs="Arial"/>
          <w:b/>
          <w:bCs/>
          <w:color w:val="70AD47"/>
          <w:sz w:val="24"/>
          <w:szCs w:val="24"/>
        </w:rPr>
        <w:t xml:space="preserve">If the scheme is extended for a further year and you are not </w:t>
      </w:r>
      <w:r w:rsidR="008D0B31" w:rsidRPr="00BC4FC2">
        <w:rPr>
          <w:rFonts w:cs="Arial"/>
          <w:b/>
          <w:bCs/>
          <w:color w:val="70AD47"/>
          <w:sz w:val="24"/>
          <w:szCs w:val="24"/>
        </w:rPr>
        <w:t>currently part of it, but would like to join</w:t>
      </w:r>
      <w:r w:rsidR="00BC4FC2" w:rsidRPr="00BC4FC2">
        <w:rPr>
          <w:rFonts w:cs="Arial"/>
          <w:b/>
          <w:bCs/>
          <w:color w:val="70AD47"/>
          <w:sz w:val="24"/>
          <w:szCs w:val="24"/>
        </w:rPr>
        <w:t>,</w:t>
      </w:r>
      <w:r w:rsidR="008D0B31" w:rsidRPr="00BC4FC2">
        <w:rPr>
          <w:rFonts w:cs="Arial"/>
          <w:b/>
          <w:bCs/>
          <w:color w:val="70AD47"/>
          <w:sz w:val="24"/>
          <w:szCs w:val="24"/>
        </w:rPr>
        <w:t xml:space="preserve"> please complete the attached “Expression of Interest” form and return, preferably by email</w:t>
      </w:r>
      <w:r w:rsidR="008227F9">
        <w:rPr>
          <w:rFonts w:cs="Arial"/>
          <w:b/>
          <w:bCs/>
          <w:color w:val="70AD47"/>
          <w:sz w:val="24"/>
          <w:szCs w:val="24"/>
        </w:rPr>
        <w:t>,</w:t>
      </w:r>
      <w:r w:rsidR="008D0B31" w:rsidRPr="00BC4FC2">
        <w:rPr>
          <w:rFonts w:cs="Arial"/>
          <w:b/>
          <w:bCs/>
          <w:color w:val="70AD47"/>
          <w:sz w:val="24"/>
          <w:szCs w:val="24"/>
        </w:rPr>
        <w:t xml:space="preserve"> or post, to be received no later than </w:t>
      </w:r>
      <w:r w:rsidR="008227F9">
        <w:rPr>
          <w:rFonts w:cs="Arial"/>
          <w:b/>
          <w:bCs/>
          <w:color w:val="70AD47"/>
          <w:sz w:val="24"/>
          <w:szCs w:val="24"/>
        </w:rPr>
        <w:t xml:space="preserve">13:00hrs </w:t>
      </w:r>
      <w:r w:rsidR="00BC4FC2" w:rsidRPr="00BC4FC2">
        <w:rPr>
          <w:rFonts w:cs="Arial"/>
          <w:b/>
          <w:bCs/>
          <w:color w:val="70AD47"/>
          <w:sz w:val="24"/>
          <w:szCs w:val="24"/>
        </w:rPr>
        <w:t>on Friday 07 July 2023</w:t>
      </w:r>
      <w:r w:rsidRPr="00BC4FC2">
        <w:rPr>
          <w:rFonts w:cs="Arial"/>
          <w:b/>
          <w:bCs/>
          <w:color w:val="70AD47"/>
          <w:sz w:val="24"/>
          <w:szCs w:val="24"/>
        </w:rPr>
        <w:t xml:space="preserve"> </w:t>
      </w:r>
    </w:p>
    <w:p w14:paraId="3E5361FE" w14:textId="77777777" w:rsidR="00E36CD3" w:rsidRPr="00BC4FC2" w:rsidRDefault="00E36CD3" w:rsidP="0086492C">
      <w:pPr>
        <w:rPr>
          <w:rFonts w:cs="Arial"/>
          <w:b/>
          <w:bCs/>
          <w:color w:val="70AD47"/>
          <w:sz w:val="24"/>
          <w:szCs w:val="24"/>
        </w:rPr>
      </w:pPr>
    </w:p>
    <w:p w14:paraId="5F31D841" w14:textId="77777777" w:rsidR="00E36CD3" w:rsidRPr="008227F9" w:rsidRDefault="00E36CD3" w:rsidP="0086492C">
      <w:pPr>
        <w:rPr>
          <w:rFonts w:cs="Arial"/>
          <w:b/>
          <w:bCs/>
          <w:color w:val="FF0000"/>
          <w:sz w:val="24"/>
          <w:szCs w:val="24"/>
        </w:rPr>
      </w:pPr>
      <w:r w:rsidRPr="008227F9">
        <w:rPr>
          <w:rFonts w:cs="Arial"/>
          <w:b/>
          <w:bCs/>
          <w:color w:val="FF0000"/>
          <w:sz w:val="24"/>
          <w:szCs w:val="24"/>
        </w:rPr>
        <w:t>If you are currently on the pilot, you do not need to re-apply.</w:t>
      </w:r>
    </w:p>
    <w:p w14:paraId="032EBA96" w14:textId="77777777" w:rsidR="00E36CD3" w:rsidRPr="00BC4FC2" w:rsidRDefault="00E36CD3" w:rsidP="0086492C">
      <w:pPr>
        <w:rPr>
          <w:rFonts w:cs="Arial"/>
          <w:b/>
          <w:bCs/>
          <w:color w:val="70AD47"/>
          <w:sz w:val="24"/>
          <w:szCs w:val="24"/>
        </w:rPr>
      </w:pPr>
    </w:p>
    <w:p w14:paraId="28DDF2CD" w14:textId="77777777" w:rsidR="00B73AFC" w:rsidRPr="00BC4FC2" w:rsidRDefault="00B73AFC" w:rsidP="0086492C">
      <w:pPr>
        <w:rPr>
          <w:rFonts w:cs="Arial"/>
          <w:b/>
          <w:bCs/>
          <w:color w:val="70AD47"/>
          <w:sz w:val="24"/>
          <w:szCs w:val="24"/>
        </w:rPr>
      </w:pPr>
    </w:p>
    <w:p w14:paraId="1739BE04" w14:textId="77777777" w:rsidR="00B73AFC" w:rsidRDefault="00B73AFC" w:rsidP="00B73AFC">
      <w:pPr>
        <w:rPr>
          <w:rFonts w:cs="Arial"/>
          <w:b/>
          <w:bCs/>
          <w:color w:val="FF0000"/>
          <w:sz w:val="24"/>
          <w:szCs w:val="24"/>
        </w:rPr>
      </w:pPr>
      <w:r w:rsidRPr="00BC4FC2">
        <w:rPr>
          <w:rFonts w:cs="Arial"/>
          <w:b/>
          <w:bCs/>
          <w:color w:val="FF0000"/>
          <w:sz w:val="24"/>
          <w:szCs w:val="24"/>
        </w:rPr>
        <w:t>The headline benefits include:</w:t>
      </w:r>
    </w:p>
    <w:p w14:paraId="4B54072F" w14:textId="77777777" w:rsidR="008227F9" w:rsidRPr="00BC4FC2" w:rsidRDefault="008227F9" w:rsidP="00B73AFC">
      <w:pPr>
        <w:rPr>
          <w:rFonts w:cs="Arial"/>
          <w:b/>
          <w:bCs/>
          <w:color w:val="FF0000"/>
          <w:sz w:val="24"/>
          <w:szCs w:val="24"/>
          <w:lang w:eastAsia="en-GB"/>
        </w:rPr>
      </w:pPr>
    </w:p>
    <w:p w14:paraId="6DE167E1" w14:textId="77777777" w:rsidR="00B73AFC" w:rsidRPr="00BC4FC2" w:rsidRDefault="00B73AFC" w:rsidP="00B73AFC">
      <w:pPr>
        <w:pStyle w:val="ListParagraph"/>
        <w:numPr>
          <w:ilvl w:val="0"/>
          <w:numId w:val="39"/>
        </w:numPr>
        <w:adjustRightInd/>
        <w:textAlignment w:val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BC4FC2">
        <w:rPr>
          <w:rFonts w:ascii="Arial" w:hAnsi="Arial" w:cs="Arial"/>
          <w:b/>
          <w:bCs/>
          <w:color w:val="0070C0"/>
          <w:sz w:val="24"/>
          <w:szCs w:val="24"/>
        </w:rPr>
        <w:t>£500 annually towards the cost of consultants’ fees (Consultant to be arranged by Westfield Health)</w:t>
      </w:r>
    </w:p>
    <w:p w14:paraId="7B5B1DB1" w14:textId="77777777" w:rsidR="00B73AFC" w:rsidRPr="00BC4FC2" w:rsidRDefault="00B73AFC" w:rsidP="00B73AFC">
      <w:pPr>
        <w:pStyle w:val="ListParagraph"/>
        <w:numPr>
          <w:ilvl w:val="0"/>
          <w:numId w:val="39"/>
        </w:numPr>
        <w:adjustRightInd/>
        <w:textAlignment w:val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BC4FC2">
        <w:rPr>
          <w:rFonts w:ascii="Arial" w:hAnsi="Arial" w:cs="Arial"/>
          <w:b/>
          <w:bCs/>
          <w:color w:val="0070C0"/>
          <w:sz w:val="24"/>
          <w:szCs w:val="24"/>
        </w:rPr>
        <w:t>£50 annually towards both dental and optician fees</w:t>
      </w:r>
    </w:p>
    <w:p w14:paraId="718F1259" w14:textId="77777777" w:rsidR="00B73AFC" w:rsidRPr="00BC4FC2" w:rsidRDefault="00B73AFC" w:rsidP="00B73AFC">
      <w:pPr>
        <w:pStyle w:val="ListParagraph"/>
        <w:numPr>
          <w:ilvl w:val="0"/>
          <w:numId w:val="39"/>
        </w:numPr>
        <w:adjustRightInd/>
        <w:textAlignment w:val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BC4FC2">
        <w:rPr>
          <w:rFonts w:ascii="Arial" w:hAnsi="Arial" w:cs="Arial"/>
          <w:b/>
          <w:bCs/>
          <w:color w:val="0070C0"/>
          <w:sz w:val="24"/>
          <w:szCs w:val="24"/>
        </w:rPr>
        <w:t>£100 annually towards therapies</w:t>
      </w:r>
    </w:p>
    <w:p w14:paraId="74495499" w14:textId="77777777" w:rsidR="00B73AFC" w:rsidRPr="00BC4FC2" w:rsidRDefault="00B73AFC" w:rsidP="00B73AFC">
      <w:pPr>
        <w:rPr>
          <w:rFonts w:cs="Arial"/>
          <w:b/>
          <w:bCs/>
          <w:color w:val="FF0000"/>
          <w:sz w:val="24"/>
          <w:szCs w:val="24"/>
        </w:rPr>
      </w:pPr>
    </w:p>
    <w:p w14:paraId="124F8DF4" w14:textId="66FF8976" w:rsidR="00B73AFC" w:rsidRDefault="00B73AFC" w:rsidP="00B73AFC">
      <w:pPr>
        <w:rPr>
          <w:rFonts w:cs="Arial"/>
          <w:b/>
          <w:bCs/>
          <w:color w:val="FF0000"/>
          <w:sz w:val="24"/>
          <w:szCs w:val="24"/>
        </w:rPr>
      </w:pPr>
      <w:r w:rsidRPr="00BC4FC2">
        <w:rPr>
          <w:rFonts w:cs="Arial"/>
          <w:b/>
          <w:bCs/>
          <w:color w:val="FF0000"/>
          <w:sz w:val="24"/>
          <w:szCs w:val="24"/>
        </w:rPr>
        <w:t>However, the following are also included:</w:t>
      </w:r>
    </w:p>
    <w:p w14:paraId="734E7883" w14:textId="77777777" w:rsidR="008227F9" w:rsidRPr="00BC4FC2" w:rsidRDefault="008227F9" w:rsidP="00B73AFC">
      <w:pPr>
        <w:rPr>
          <w:rFonts w:cs="Arial"/>
          <w:b/>
          <w:bCs/>
          <w:color w:val="FF0000"/>
          <w:sz w:val="24"/>
          <w:szCs w:val="24"/>
        </w:rPr>
      </w:pPr>
    </w:p>
    <w:p w14:paraId="1B6F9022" w14:textId="77777777" w:rsidR="00B73AFC" w:rsidRPr="00BC4FC2" w:rsidRDefault="00B73AFC" w:rsidP="00B73AFC">
      <w:pPr>
        <w:pStyle w:val="ListParagraph"/>
        <w:numPr>
          <w:ilvl w:val="0"/>
          <w:numId w:val="40"/>
        </w:numPr>
        <w:adjustRightInd/>
        <w:textAlignment w:val="auto"/>
        <w:rPr>
          <w:rFonts w:ascii="Arial" w:hAnsi="Arial" w:cs="Arial"/>
          <w:b/>
          <w:bCs/>
          <w:color w:val="4472C4"/>
          <w:sz w:val="24"/>
          <w:szCs w:val="24"/>
        </w:rPr>
      </w:pPr>
      <w:proofErr w:type="spellStart"/>
      <w:r w:rsidRPr="00BC4FC2">
        <w:rPr>
          <w:rFonts w:ascii="Arial" w:hAnsi="Arial" w:cs="Arial"/>
          <w:b/>
          <w:bCs/>
          <w:color w:val="4472C4"/>
          <w:sz w:val="24"/>
          <w:szCs w:val="24"/>
        </w:rPr>
        <w:t>DoctorLine</w:t>
      </w:r>
      <w:proofErr w:type="spellEnd"/>
      <w:r w:rsidRPr="00BC4FC2">
        <w:rPr>
          <w:rFonts w:ascii="Arial" w:hAnsi="Arial" w:cs="Arial"/>
          <w:b/>
          <w:bCs/>
          <w:color w:val="4472C4"/>
          <w:sz w:val="24"/>
          <w:szCs w:val="24"/>
        </w:rPr>
        <w:t>™ – 24/7 virtual GP consultation service, with prescription if required</w:t>
      </w:r>
    </w:p>
    <w:p w14:paraId="21F92173" w14:textId="77777777" w:rsidR="00B73AFC" w:rsidRPr="00BC4FC2" w:rsidRDefault="00B73AFC" w:rsidP="00B73AFC">
      <w:pPr>
        <w:pStyle w:val="ListParagraph"/>
        <w:numPr>
          <w:ilvl w:val="0"/>
          <w:numId w:val="40"/>
        </w:numPr>
        <w:adjustRightInd/>
        <w:textAlignment w:val="auto"/>
        <w:rPr>
          <w:rFonts w:ascii="Arial" w:hAnsi="Arial" w:cs="Arial"/>
          <w:b/>
          <w:bCs/>
          <w:color w:val="4472C4"/>
          <w:sz w:val="24"/>
          <w:szCs w:val="24"/>
        </w:rPr>
      </w:pPr>
      <w:r w:rsidRPr="00BC4FC2">
        <w:rPr>
          <w:rFonts w:ascii="Arial" w:hAnsi="Arial" w:cs="Arial"/>
          <w:b/>
          <w:bCs/>
          <w:color w:val="4472C4"/>
          <w:sz w:val="24"/>
          <w:szCs w:val="24"/>
        </w:rPr>
        <w:t>24/7 advice and information Line – Legal, debt and health advice and speak to a counsellor</w:t>
      </w:r>
    </w:p>
    <w:p w14:paraId="6D84FBFC" w14:textId="77777777" w:rsidR="00B73AFC" w:rsidRPr="00BC4FC2" w:rsidRDefault="00B73AFC" w:rsidP="00B73AFC">
      <w:pPr>
        <w:pStyle w:val="ListParagraph"/>
        <w:numPr>
          <w:ilvl w:val="0"/>
          <w:numId w:val="40"/>
        </w:numPr>
        <w:adjustRightInd/>
        <w:textAlignment w:val="auto"/>
        <w:rPr>
          <w:rFonts w:ascii="Arial" w:hAnsi="Arial" w:cs="Arial"/>
          <w:b/>
          <w:bCs/>
          <w:color w:val="4472C4"/>
          <w:sz w:val="24"/>
          <w:szCs w:val="24"/>
        </w:rPr>
      </w:pPr>
      <w:r w:rsidRPr="00BC4FC2">
        <w:rPr>
          <w:rFonts w:ascii="Arial" w:hAnsi="Arial" w:cs="Arial"/>
          <w:b/>
          <w:bCs/>
          <w:color w:val="4472C4"/>
          <w:sz w:val="24"/>
          <w:szCs w:val="24"/>
        </w:rPr>
        <w:t>My Healthy Advantage App – Proactive health and wellbeing content and tools</w:t>
      </w:r>
    </w:p>
    <w:p w14:paraId="21C3F021" w14:textId="77777777" w:rsidR="00B73AFC" w:rsidRPr="00BC4FC2" w:rsidRDefault="00B73AFC" w:rsidP="00B73AFC">
      <w:pPr>
        <w:pStyle w:val="ListParagraph"/>
        <w:numPr>
          <w:ilvl w:val="0"/>
          <w:numId w:val="40"/>
        </w:numPr>
        <w:adjustRightInd/>
        <w:textAlignment w:val="auto"/>
        <w:rPr>
          <w:rFonts w:ascii="Arial" w:hAnsi="Arial" w:cs="Arial"/>
          <w:b/>
          <w:bCs/>
          <w:color w:val="4472C4"/>
          <w:sz w:val="24"/>
          <w:szCs w:val="24"/>
        </w:rPr>
      </w:pPr>
      <w:r w:rsidRPr="00BC4FC2">
        <w:rPr>
          <w:rFonts w:ascii="Arial" w:hAnsi="Arial" w:cs="Arial"/>
          <w:b/>
          <w:bCs/>
          <w:color w:val="4472C4"/>
          <w:sz w:val="24"/>
          <w:szCs w:val="24"/>
        </w:rPr>
        <w:t xml:space="preserve">MRI, </w:t>
      </w:r>
      <w:proofErr w:type="gramStart"/>
      <w:r w:rsidRPr="00BC4FC2">
        <w:rPr>
          <w:rFonts w:ascii="Arial" w:hAnsi="Arial" w:cs="Arial"/>
          <w:b/>
          <w:bCs/>
          <w:color w:val="4472C4"/>
          <w:sz w:val="24"/>
          <w:szCs w:val="24"/>
        </w:rPr>
        <w:t>CT</w:t>
      </w:r>
      <w:proofErr w:type="gramEnd"/>
      <w:r w:rsidRPr="00BC4FC2">
        <w:rPr>
          <w:rFonts w:ascii="Arial" w:hAnsi="Arial" w:cs="Arial"/>
          <w:b/>
          <w:bCs/>
          <w:color w:val="4472C4"/>
          <w:sz w:val="24"/>
          <w:szCs w:val="24"/>
        </w:rPr>
        <w:t xml:space="preserve"> and PET Scanning Services – Quick diagnosis from a high-quality scan</w:t>
      </w:r>
    </w:p>
    <w:p w14:paraId="74DFE5F2" w14:textId="77777777" w:rsidR="00B73AFC" w:rsidRPr="00BC4FC2" w:rsidRDefault="00B73AFC" w:rsidP="00B73AFC">
      <w:pPr>
        <w:pStyle w:val="ListParagraph"/>
        <w:numPr>
          <w:ilvl w:val="0"/>
          <w:numId w:val="40"/>
        </w:numPr>
        <w:adjustRightInd/>
        <w:textAlignment w:val="auto"/>
        <w:rPr>
          <w:rFonts w:ascii="Arial" w:hAnsi="Arial" w:cs="Arial"/>
          <w:b/>
          <w:bCs/>
          <w:color w:val="4472C4"/>
          <w:sz w:val="24"/>
          <w:szCs w:val="24"/>
        </w:rPr>
      </w:pPr>
      <w:r w:rsidRPr="00BC4FC2">
        <w:rPr>
          <w:rFonts w:ascii="Arial" w:hAnsi="Arial" w:cs="Arial"/>
          <w:b/>
          <w:bCs/>
          <w:color w:val="4472C4"/>
          <w:sz w:val="24"/>
          <w:szCs w:val="24"/>
        </w:rPr>
        <w:t>Best Doctors® – Peace of mind through an expert second medical opinion</w:t>
      </w:r>
    </w:p>
    <w:p w14:paraId="4C856B73" w14:textId="77777777" w:rsidR="00B73AFC" w:rsidRPr="00BC4FC2" w:rsidRDefault="00B73AFC" w:rsidP="00B73AFC">
      <w:pPr>
        <w:pStyle w:val="ListParagraph"/>
        <w:numPr>
          <w:ilvl w:val="0"/>
          <w:numId w:val="40"/>
        </w:numPr>
        <w:adjustRightInd/>
        <w:textAlignment w:val="auto"/>
        <w:rPr>
          <w:rFonts w:ascii="Arial" w:hAnsi="Arial" w:cs="Arial"/>
          <w:b/>
          <w:bCs/>
          <w:color w:val="4472C4"/>
          <w:sz w:val="24"/>
          <w:szCs w:val="24"/>
        </w:rPr>
      </w:pPr>
      <w:r w:rsidRPr="00BC4FC2">
        <w:rPr>
          <w:rFonts w:ascii="Arial" w:hAnsi="Arial" w:cs="Arial"/>
          <w:b/>
          <w:bCs/>
          <w:color w:val="4472C4"/>
          <w:sz w:val="24"/>
          <w:szCs w:val="24"/>
        </w:rPr>
        <w:t>Wellbeing Plan – Live healthier with online health and wellbeing resources</w:t>
      </w:r>
    </w:p>
    <w:p w14:paraId="35780267" w14:textId="77777777" w:rsidR="00B73AFC" w:rsidRPr="00BC4FC2" w:rsidRDefault="00B73AFC" w:rsidP="00B73AFC">
      <w:pPr>
        <w:pStyle w:val="ListParagraph"/>
        <w:numPr>
          <w:ilvl w:val="0"/>
          <w:numId w:val="40"/>
        </w:numPr>
        <w:adjustRightInd/>
        <w:textAlignment w:val="auto"/>
        <w:rPr>
          <w:rFonts w:ascii="Arial" w:hAnsi="Arial" w:cs="Arial"/>
          <w:b/>
          <w:bCs/>
          <w:color w:val="4472C4"/>
          <w:sz w:val="24"/>
          <w:szCs w:val="24"/>
        </w:rPr>
      </w:pPr>
      <w:r w:rsidRPr="00BC4FC2">
        <w:rPr>
          <w:rFonts w:ascii="Arial" w:hAnsi="Arial" w:cs="Arial"/>
          <w:b/>
          <w:bCs/>
          <w:color w:val="4472C4"/>
          <w:sz w:val="24"/>
          <w:szCs w:val="24"/>
        </w:rPr>
        <w:t>Westfield Rewards – Save money with offers from hundreds of leading retailers</w:t>
      </w:r>
    </w:p>
    <w:p w14:paraId="58010B46" w14:textId="77777777" w:rsidR="00B73AFC" w:rsidRPr="00BC4FC2" w:rsidRDefault="00B73AFC" w:rsidP="00B73AFC">
      <w:pPr>
        <w:pStyle w:val="ListParagraph"/>
        <w:numPr>
          <w:ilvl w:val="0"/>
          <w:numId w:val="40"/>
        </w:numPr>
        <w:adjustRightInd/>
        <w:textAlignment w:val="auto"/>
        <w:rPr>
          <w:rFonts w:ascii="Arial" w:hAnsi="Arial" w:cs="Arial"/>
          <w:b/>
          <w:bCs/>
          <w:color w:val="4472C4"/>
          <w:sz w:val="24"/>
          <w:szCs w:val="24"/>
        </w:rPr>
      </w:pPr>
      <w:r w:rsidRPr="00BC4FC2">
        <w:rPr>
          <w:rFonts w:ascii="Arial" w:hAnsi="Arial" w:cs="Arial"/>
          <w:b/>
          <w:bCs/>
          <w:color w:val="4472C4"/>
          <w:sz w:val="24"/>
          <w:szCs w:val="24"/>
        </w:rPr>
        <w:t>Gym Discounts – Discounts at leading gyms and health clubs nationwide</w:t>
      </w:r>
    </w:p>
    <w:p w14:paraId="6FC28F09" w14:textId="77777777" w:rsidR="00B73AFC" w:rsidRPr="00BC4FC2" w:rsidRDefault="00B73AFC" w:rsidP="0086492C">
      <w:pPr>
        <w:rPr>
          <w:rFonts w:cs="Arial"/>
          <w:b/>
          <w:bCs/>
          <w:color w:val="70AD47"/>
          <w:sz w:val="24"/>
          <w:szCs w:val="24"/>
        </w:rPr>
      </w:pPr>
    </w:p>
    <w:p w14:paraId="1B8EBB42" w14:textId="77777777" w:rsidR="00B73AFC" w:rsidRPr="00BC4FC2" w:rsidRDefault="00B73AFC" w:rsidP="0086492C">
      <w:pPr>
        <w:rPr>
          <w:rFonts w:cs="Arial"/>
          <w:b/>
          <w:bCs/>
          <w:color w:val="70AD47"/>
          <w:sz w:val="24"/>
          <w:szCs w:val="24"/>
        </w:rPr>
      </w:pPr>
    </w:p>
    <w:p w14:paraId="21CE374D" w14:textId="3ABDF1F9" w:rsidR="0086492C" w:rsidRPr="008227F9" w:rsidRDefault="0086492C" w:rsidP="0086492C">
      <w:pPr>
        <w:rPr>
          <w:rFonts w:cs="Arial"/>
          <w:b/>
          <w:bCs/>
          <w:color w:val="FF0000"/>
          <w:sz w:val="24"/>
          <w:szCs w:val="24"/>
        </w:rPr>
      </w:pPr>
      <w:r w:rsidRPr="008227F9">
        <w:rPr>
          <w:rFonts w:cs="Arial"/>
          <w:b/>
          <w:bCs/>
          <w:color w:val="FF0000"/>
          <w:sz w:val="24"/>
          <w:szCs w:val="24"/>
        </w:rPr>
        <w:t xml:space="preserve">The pilot scheme </w:t>
      </w:r>
      <w:r w:rsidR="00BC4FC2" w:rsidRPr="008227F9">
        <w:rPr>
          <w:rFonts w:cs="Arial"/>
          <w:b/>
          <w:bCs/>
          <w:color w:val="FF0000"/>
          <w:sz w:val="24"/>
          <w:szCs w:val="24"/>
        </w:rPr>
        <w:t>does</w:t>
      </w:r>
      <w:r w:rsidRPr="008227F9">
        <w:rPr>
          <w:rFonts w:cs="Arial"/>
          <w:b/>
          <w:bCs/>
          <w:color w:val="FF0000"/>
          <w:sz w:val="24"/>
          <w:szCs w:val="24"/>
        </w:rPr>
        <w:t xml:space="preserve"> not cost the Veteran anything, as the monthly premium </w:t>
      </w:r>
      <w:r w:rsidR="00BC4FC2" w:rsidRPr="008227F9">
        <w:rPr>
          <w:rFonts w:cs="Arial"/>
          <w:b/>
          <w:bCs/>
          <w:color w:val="FF0000"/>
          <w:sz w:val="24"/>
          <w:szCs w:val="24"/>
        </w:rPr>
        <w:t>is</w:t>
      </w:r>
      <w:r w:rsidRPr="008227F9">
        <w:rPr>
          <w:rFonts w:cs="Arial"/>
          <w:b/>
          <w:bCs/>
          <w:color w:val="FF0000"/>
          <w:sz w:val="24"/>
          <w:szCs w:val="24"/>
        </w:rPr>
        <w:t xml:space="preserve"> paid by the Benevolent Fund.</w:t>
      </w:r>
    </w:p>
    <w:p w14:paraId="7F2C408A" w14:textId="77777777" w:rsidR="00457D7C" w:rsidRPr="00BC4FC2" w:rsidRDefault="00457D7C" w:rsidP="0086492C">
      <w:pPr>
        <w:rPr>
          <w:rFonts w:cs="Arial"/>
          <w:b/>
          <w:bCs/>
          <w:color w:val="70AD47"/>
          <w:sz w:val="24"/>
          <w:szCs w:val="24"/>
        </w:rPr>
      </w:pPr>
    </w:p>
    <w:p w14:paraId="76C3BAE4" w14:textId="79B9C45A" w:rsidR="0086492C" w:rsidRPr="00BC4FC2" w:rsidRDefault="0086492C" w:rsidP="0086492C">
      <w:pPr>
        <w:rPr>
          <w:rFonts w:cs="Arial"/>
          <w:b/>
          <w:bCs/>
          <w:color w:val="70AD47"/>
          <w:sz w:val="24"/>
          <w:szCs w:val="24"/>
        </w:rPr>
      </w:pPr>
      <w:r w:rsidRPr="00BC4FC2">
        <w:rPr>
          <w:rFonts w:cs="Arial"/>
          <w:b/>
          <w:bCs/>
          <w:color w:val="70AD47"/>
          <w:sz w:val="24"/>
          <w:szCs w:val="24"/>
        </w:rPr>
        <w:t xml:space="preserve">To register your interest please complete the attached “Expression of Interest” document and return via email to </w:t>
      </w:r>
      <w:hyperlink r:id="rId9" w:history="1">
        <w:r w:rsidRPr="00BC4FC2">
          <w:rPr>
            <w:rStyle w:val="Hyperlink"/>
            <w:rFonts w:cs="Arial"/>
            <w:b/>
            <w:bCs/>
            <w:sz w:val="24"/>
            <w:szCs w:val="24"/>
          </w:rPr>
          <w:t>udrbenfund@outlook.com</w:t>
        </w:r>
      </w:hyperlink>
      <w:r w:rsidRPr="00BC4FC2">
        <w:rPr>
          <w:rFonts w:cs="Arial"/>
          <w:b/>
          <w:bCs/>
          <w:color w:val="70AD47"/>
          <w:sz w:val="24"/>
          <w:szCs w:val="24"/>
        </w:rPr>
        <w:t xml:space="preserve">  or post to The UDR Benevolent Fund, Anderson House, Palace Barracks, Holywood C</w:t>
      </w:r>
      <w:r w:rsidR="00BC4FC2">
        <w:rPr>
          <w:rFonts w:cs="Arial"/>
          <w:b/>
          <w:bCs/>
          <w:color w:val="70AD47"/>
          <w:sz w:val="24"/>
          <w:szCs w:val="24"/>
        </w:rPr>
        <w:t>o</w:t>
      </w:r>
      <w:r w:rsidRPr="00BC4FC2">
        <w:rPr>
          <w:rFonts w:cs="Arial"/>
          <w:b/>
          <w:bCs/>
          <w:color w:val="70AD47"/>
          <w:sz w:val="24"/>
          <w:szCs w:val="24"/>
        </w:rPr>
        <w:t>. Down, BT18 9Q</w:t>
      </w:r>
      <w:r w:rsidR="00BC4FC2">
        <w:rPr>
          <w:rFonts w:cs="Arial"/>
          <w:b/>
          <w:bCs/>
          <w:color w:val="70AD47"/>
          <w:sz w:val="24"/>
          <w:szCs w:val="24"/>
        </w:rPr>
        <w:t>A</w:t>
      </w:r>
      <w:r w:rsidRPr="00BC4FC2">
        <w:rPr>
          <w:rFonts w:cs="Arial"/>
          <w:b/>
          <w:bCs/>
          <w:color w:val="70AD47"/>
          <w:sz w:val="24"/>
          <w:szCs w:val="24"/>
        </w:rPr>
        <w:t>.</w:t>
      </w:r>
    </w:p>
    <w:p w14:paraId="4DE5C559" w14:textId="77777777" w:rsidR="005E4682" w:rsidRPr="00BC4FC2" w:rsidRDefault="005E4682" w:rsidP="005E4682">
      <w:pPr>
        <w:rPr>
          <w:rFonts w:cs="Arial"/>
          <w:bCs/>
          <w:sz w:val="24"/>
          <w:szCs w:val="24"/>
        </w:rPr>
      </w:pPr>
    </w:p>
    <w:p w14:paraId="02D0BF60" w14:textId="77777777" w:rsidR="00457D7C" w:rsidRPr="00BC4FC2" w:rsidRDefault="00457D7C" w:rsidP="005E4682">
      <w:pPr>
        <w:rPr>
          <w:rFonts w:cs="Arial"/>
          <w:bCs/>
          <w:sz w:val="24"/>
          <w:szCs w:val="24"/>
        </w:rPr>
      </w:pPr>
    </w:p>
    <w:p w14:paraId="1D4A89C3" w14:textId="77777777" w:rsidR="00312AD6" w:rsidRPr="00BC4FC2" w:rsidRDefault="00312AD6" w:rsidP="0062384D">
      <w:pPr>
        <w:rPr>
          <w:rFonts w:cs="Arial"/>
          <w:bCs/>
          <w:sz w:val="24"/>
          <w:szCs w:val="24"/>
        </w:rPr>
      </w:pPr>
    </w:p>
    <w:p w14:paraId="4F93C70C" w14:textId="77777777" w:rsidR="00110E1E" w:rsidRPr="008227F9" w:rsidRDefault="005E4682" w:rsidP="0062384D">
      <w:pPr>
        <w:rPr>
          <w:rFonts w:ascii="Script MT Bold" w:hAnsi="Script MT Bold" w:cs="Arial"/>
          <w:bCs/>
          <w:color w:val="FF0000"/>
          <w:sz w:val="40"/>
          <w:szCs w:val="40"/>
        </w:rPr>
      </w:pPr>
      <w:r w:rsidRPr="008227F9">
        <w:rPr>
          <w:rFonts w:ascii="Script MT Bold" w:hAnsi="Script MT Bold" w:cs="Arial"/>
          <w:bCs/>
          <w:color w:val="FF0000"/>
          <w:sz w:val="40"/>
          <w:szCs w:val="40"/>
        </w:rPr>
        <w:t>Brian Kennedy</w:t>
      </w:r>
    </w:p>
    <w:p w14:paraId="7347F398" w14:textId="77777777" w:rsidR="00EE4550" w:rsidRPr="00BC4FC2" w:rsidRDefault="00EE4550" w:rsidP="0062384D">
      <w:pPr>
        <w:rPr>
          <w:rFonts w:cs="Arial"/>
          <w:bCs/>
          <w:color w:val="FF0000"/>
          <w:sz w:val="24"/>
          <w:szCs w:val="24"/>
        </w:rPr>
      </w:pPr>
    </w:p>
    <w:p w14:paraId="2A58FF10" w14:textId="77777777" w:rsidR="00EE4550" w:rsidRPr="00BC4FC2" w:rsidRDefault="00EE4550" w:rsidP="0062384D">
      <w:pPr>
        <w:rPr>
          <w:rFonts w:cs="Arial"/>
          <w:bCs/>
          <w:sz w:val="24"/>
          <w:szCs w:val="24"/>
        </w:rPr>
      </w:pPr>
    </w:p>
    <w:p w14:paraId="333DD192" w14:textId="77777777" w:rsidR="00EE4550" w:rsidRPr="00BC4FC2" w:rsidRDefault="00EE4550" w:rsidP="0062384D">
      <w:pPr>
        <w:rPr>
          <w:rFonts w:cs="Arial"/>
          <w:bCs/>
          <w:sz w:val="24"/>
          <w:szCs w:val="24"/>
        </w:rPr>
      </w:pPr>
    </w:p>
    <w:p w14:paraId="659D8FD3" w14:textId="77777777" w:rsidR="00EE4550" w:rsidRPr="00BC4FC2" w:rsidRDefault="00EE4550" w:rsidP="00EE4550">
      <w:pPr>
        <w:pStyle w:val="xmsonormal"/>
        <w:rPr>
          <w:rFonts w:ascii="Arial" w:hAnsi="Arial" w:cs="Arial"/>
          <w:sz w:val="24"/>
          <w:szCs w:val="24"/>
        </w:rPr>
      </w:pPr>
      <w:r w:rsidRPr="00BC4FC2">
        <w:rPr>
          <w:rFonts w:ascii="Arial" w:hAnsi="Arial" w:cs="Arial"/>
          <w:b/>
          <w:bCs/>
          <w:color w:val="385623"/>
          <w:sz w:val="24"/>
          <w:szCs w:val="24"/>
        </w:rPr>
        <w:t>Brian Kennedy</w:t>
      </w:r>
    </w:p>
    <w:p w14:paraId="68A37DEC" w14:textId="77777777" w:rsidR="00EE4550" w:rsidRPr="00BC4FC2" w:rsidRDefault="00EE4550" w:rsidP="00EE4550">
      <w:pPr>
        <w:pStyle w:val="xmsonormal"/>
        <w:rPr>
          <w:rFonts w:ascii="Arial" w:hAnsi="Arial" w:cs="Arial"/>
          <w:sz w:val="24"/>
          <w:szCs w:val="24"/>
        </w:rPr>
      </w:pPr>
      <w:r w:rsidRPr="00BC4FC2">
        <w:rPr>
          <w:rFonts w:ascii="Arial" w:hAnsi="Arial" w:cs="Arial"/>
          <w:b/>
          <w:bCs/>
          <w:color w:val="385623"/>
          <w:sz w:val="24"/>
          <w:szCs w:val="24"/>
        </w:rPr>
        <w:t>Secretary</w:t>
      </w:r>
    </w:p>
    <w:p w14:paraId="6322B2A1" w14:textId="77777777" w:rsidR="00EE4550" w:rsidRPr="00BC4FC2" w:rsidRDefault="00EE4550" w:rsidP="00EE4550">
      <w:pPr>
        <w:pStyle w:val="xmsonormal"/>
        <w:rPr>
          <w:rFonts w:ascii="Arial" w:hAnsi="Arial" w:cs="Arial"/>
          <w:sz w:val="24"/>
          <w:szCs w:val="24"/>
        </w:rPr>
      </w:pPr>
      <w:r w:rsidRPr="00BC4FC2">
        <w:rPr>
          <w:rFonts w:ascii="Arial" w:hAnsi="Arial" w:cs="Arial"/>
          <w:b/>
          <w:bCs/>
          <w:color w:val="385623"/>
          <w:sz w:val="24"/>
          <w:szCs w:val="24"/>
        </w:rPr>
        <w:t>UDR Benevolent Fund</w:t>
      </w:r>
    </w:p>
    <w:p w14:paraId="452BB9E8" w14:textId="77777777" w:rsidR="00EE4550" w:rsidRPr="00BC4FC2" w:rsidRDefault="00EE4550" w:rsidP="00EE4550">
      <w:pPr>
        <w:pStyle w:val="xmsonormal"/>
        <w:rPr>
          <w:rFonts w:ascii="Arial" w:hAnsi="Arial" w:cs="Arial"/>
          <w:sz w:val="24"/>
          <w:szCs w:val="24"/>
        </w:rPr>
      </w:pPr>
      <w:r w:rsidRPr="00BC4FC2">
        <w:rPr>
          <w:rFonts w:ascii="Arial" w:hAnsi="Arial" w:cs="Arial"/>
          <w:b/>
          <w:bCs/>
          <w:color w:val="385623"/>
          <w:sz w:val="24"/>
          <w:szCs w:val="24"/>
        </w:rPr>
        <w:t>Anderson House</w:t>
      </w:r>
    </w:p>
    <w:p w14:paraId="3987D6F1" w14:textId="77777777" w:rsidR="00EE4550" w:rsidRPr="00BC4FC2" w:rsidRDefault="00EE4550" w:rsidP="00EE4550">
      <w:pPr>
        <w:pStyle w:val="xmsonormal"/>
        <w:rPr>
          <w:rFonts w:ascii="Arial" w:hAnsi="Arial" w:cs="Arial"/>
          <w:sz w:val="24"/>
          <w:szCs w:val="24"/>
        </w:rPr>
      </w:pPr>
      <w:r w:rsidRPr="00BC4FC2">
        <w:rPr>
          <w:rFonts w:ascii="Arial" w:hAnsi="Arial" w:cs="Arial"/>
          <w:b/>
          <w:bCs/>
          <w:color w:val="385623"/>
          <w:sz w:val="24"/>
          <w:szCs w:val="24"/>
        </w:rPr>
        <w:t>Palace Barracks</w:t>
      </w:r>
    </w:p>
    <w:p w14:paraId="2B4DB757" w14:textId="77777777" w:rsidR="00EE4550" w:rsidRPr="00BC4FC2" w:rsidRDefault="00EE4550" w:rsidP="00EE4550">
      <w:pPr>
        <w:pStyle w:val="xmsonormal"/>
        <w:rPr>
          <w:rFonts w:ascii="Arial" w:hAnsi="Arial" w:cs="Arial"/>
          <w:sz w:val="24"/>
          <w:szCs w:val="24"/>
        </w:rPr>
      </w:pPr>
      <w:r w:rsidRPr="00BC4FC2">
        <w:rPr>
          <w:rFonts w:ascii="Arial" w:hAnsi="Arial" w:cs="Arial"/>
          <w:b/>
          <w:bCs/>
          <w:color w:val="385623"/>
          <w:sz w:val="24"/>
          <w:szCs w:val="24"/>
        </w:rPr>
        <w:t>Holywood</w:t>
      </w:r>
    </w:p>
    <w:p w14:paraId="5F7F4BA3" w14:textId="77777777" w:rsidR="00EE4550" w:rsidRPr="00BC4FC2" w:rsidRDefault="00EE4550" w:rsidP="00EE4550">
      <w:pPr>
        <w:pStyle w:val="xmsonormal"/>
        <w:rPr>
          <w:rFonts w:ascii="Arial" w:hAnsi="Arial" w:cs="Arial"/>
          <w:sz w:val="24"/>
          <w:szCs w:val="24"/>
        </w:rPr>
      </w:pPr>
      <w:r w:rsidRPr="00BC4FC2">
        <w:rPr>
          <w:rFonts w:ascii="Arial" w:hAnsi="Arial" w:cs="Arial"/>
          <w:b/>
          <w:bCs/>
          <w:color w:val="385623"/>
          <w:sz w:val="24"/>
          <w:szCs w:val="24"/>
        </w:rPr>
        <w:t>Co. Down</w:t>
      </w:r>
    </w:p>
    <w:p w14:paraId="31858D8C" w14:textId="77777777" w:rsidR="00EE4550" w:rsidRPr="00BC4FC2" w:rsidRDefault="00EE4550" w:rsidP="00EE4550">
      <w:pPr>
        <w:pStyle w:val="xmsonormal"/>
        <w:rPr>
          <w:rFonts w:ascii="Arial" w:hAnsi="Arial" w:cs="Arial"/>
          <w:sz w:val="24"/>
          <w:szCs w:val="24"/>
        </w:rPr>
      </w:pPr>
      <w:r w:rsidRPr="00BC4FC2">
        <w:rPr>
          <w:rFonts w:ascii="Arial" w:hAnsi="Arial" w:cs="Arial"/>
          <w:b/>
          <w:bCs/>
          <w:color w:val="385623"/>
          <w:sz w:val="24"/>
          <w:szCs w:val="24"/>
        </w:rPr>
        <w:t>BT18 9QA</w:t>
      </w:r>
      <w:r w:rsidRPr="00BC4FC2">
        <w:rPr>
          <w:rFonts w:ascii="Arial" w:hAnsi="Arial" w:cs="Arial"/>
          <w:color w:val="385623"/>
          <w:sz w:val="24"/>
          <w:szCs w:val="24"/>
        </w:rPr>
        <w:t xml:space="preserve"> </w:t>
      </w:r>
    </w:p>
    <w:p w14:paraId="6B940BD3" w14:textId="77777777" w:rsidR="00EE4550" w:rsidRPr="00BC4FC2" w:rsidRDefault="00EE4550" w:rsidP="00EE4550">
      <w:pPr>
        <w:pStyle w:val="xmsonormal"/>
        <w:rPr>
          <w:rFonts w:ascii="Arial" w:hAnsi="Arial" w:cs="Arial"/>
          <w:sz w:val="24"/>
          <w:szCs w:val="24"/>
        </w:rPr>
      </w:pPr>
      <w:r w:rsidRPr="00BC4FC2">
        <w:rPr>
          <w:rFonts w:ascii="Arial" w:hAnsi="Arial" w:cs="Arial"/>
          <w:color w:val="385623"/>
          <w:sz w:val="24"/>
          <w:szCs w:val="24"/>
        </w:rPr>
        <w:t> </w:t>
      </w:r>
    </w:p>
    <w:p w14:paraId="299680EF" w14:textId="55E7891E" w:rsidR="00EE4550" w:rsidRPr="00BC4FC2" w:rsidRDefault="00EE4550" w:rsidP="00EE4550">
      <w:pPr>
        <w:pStyle w:val="xmsonormal"/>
        <w:rPr>
          <w:rFonts w:ascii="Arial" w:hAnsi="Arial" w:cs="Arial"/>
          <w:b/>
          <w:bCs/>
          <w:color w:val="385623"/>
          <w:sz w:val="24"/>
          <w:szCs w:val="24"/>
        </w:rPr>
      </w:pPr>
      <w:r w:rsidRPr="00BC4FC2">
        <w:rPr>
          <w:rFonts w:ascii="Arial" w:hAnsi="Arial" w:cs="Arial"/>
          <w:b/>
          <w:bCs/>
          <w:color w:val="385623"/>
          <w:sz w:val="24"/>
          <w:szCs w:val="24"/>
        </w:rPr>
        <w:t>Mob  </w:t>
      </w:r>
      <w:proofErr w:type="gramStart"/>
      <w:r w:rsidRPr="00BC4FC2">
        <w:rPr>
          <w:rFonts w:ascii="Arial" w:hAnsi="Arial" w:cs="Arial"/>
          <w:b/>
          <w:bCs/>
          <w:color w:val="385623"/>
          <w:sz w:val="24"/>
          <w:szCs w:val="24"/>
        </w:rPr>
        <w:t>  :</w:t>
      </w:r>
      <w:proofErr w:type="gramEnd"/>
      <w:r w:rsidRPr="00BC4FC2">
        <w:rPr>
          <w:rFonts w:ascii="Arial" w:hAnsi="Arial" w:cs="Arial"/>
          <w:b/>
          <w:bCs/>
          <w:color w:val="385623"/>
          <w:sz w:val="24"/>
          <w:szCs w:val="24"/>
        </w:rPr>
        <w:t xml:space="preserve">  </w:t>
      </w:r>
      <w:r w:rsidR="000D256B" w:rsidRPr="00BC4FC2">
        <w:rPr>
          <w:rFonts w:ascii="Arial" w:hAnsi="Arial" w:cs="Arial"/>
          <w:b/>
          <w:bCs/>
          <w:color w:val="002060"/>
          <w:sz w:val="24"/>
          <w:szCs w:val="24"/>
        </w:rPr>
        <w:t>077 20</w:t>
      </w:r>
      <w:r w:rsidR="00BC4FC2" w:rsidRPr="00BC4FC2">
        <w:rPr>
          <w:rFonts w:ascii="Arial" w:hAnsi="Arial" w:cs="Arial"/>
          <w:b/>
          <w:bCs/>
          <w:color w:val="002060"/>
          <w:sz w:val="24"/>
          <w:szCs w:val="24"/>
        </w:rPr>
        <w:t>6</w:t>
      </w:r>
      <w:r w:rsidR="000D256B" w:rsidRPr="00BC4FC2">
        <w:rPr>
          <w:rFonts w:ascii="Arial" w:hAnsi="Arial" w:cs="Arial"/>
          <w:b/>
          <w:bCs/>
          <w:color w:val="002060"/>
          <w:sz w:val="24"/>
          <w:szCs w:val="24"/>
        </w:rPr>
        <w:t>7</w:t>
      </w:r>
      <w:r w:rsidR="00BC4FC2" w:rsidRPr="00BC4FC2">
        <w:rPr>
          <w:rFonts w:ascii="Arial" w:hAnsi="Arial" w:cs="Arial"/>
          <w:b/>
          <w:bCs/>
          <w:color w:val="002060"/>
          <w:sz w:val="24"/>
          <w:szCs w:val="24"/>
        </w:rPr>
        <w:t>7</w:t>
      </w:r>
      <w:r w:rsidR="000D256B" w:rsidRPr="00BC4FC2">
        <w:rPr>
          <w:rFonts w:ascii="Arial" w:hAnsi="Arial" w:cs="Arial"/>
          <w:b/>
          <w:bCs/>
          <w:color w:val="002060"/>
          <w:sz w:val="24"/>
          <w:szCs w:val="24"/>
        </w:rPr>
        <w:t>838</w:t>
      </w:r>
      <w:r w:rsidRPr="00BC4FC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BC4FC2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="000D256B" w:rsidRPr="00BC4FC2">
        <w:rPr>
          <w:rFonts w:ascii="Arial" w:hAnsi="Arial" w:cs="Arial"/>
          <w:b/>
          <w:bCs/>
          <w:color w:val="FF0000"/>
          <w:sz w:val="24"/>
          <w:szCs w:val="24"/>
        </w:rPr>
        <w:t>Office</w:t>
      </w:r>
      <w:r w:rsidRPr="00BC4FC2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0DDD1E3B" w14:textId="77777777" w:rsidR="00EE4550" w:rsidRPr="00BC4FC2" w:rsidRDefault="00EE4550" w:rsidP="00EE4550">
      <w:pPr>
        <w:rPr>
          <w:rFonts w:cs="Arial"/>
          <w:b/>
          <w:bCs/>
          <w:color w:val="385623"/>
          <w:sz w:val="24"/>
          <w:szCs w:val="24"/>
        </w:rPr>
      </w:pPr>
      <w:proofErr w:type="gramStart"/>
      <w:r w:rsidRPr="00BC4FC2">
        <w:rPr>
          <w:rFonts w:cs="Arial"/>
          <w:b/>
          <w:bCs/>
          <w:color w:val="385623"/>
          <w:sz w:val="24"/>
          <w:szCs w:val="24"/>
        </w:rPr>
        <w:t>Email  :</w:t>
      </w:r>
      <w:proofErr w:type="gramEnd"/>
      <w:r w:rsidRPr="00BC4FC2">
        <w:rPr>
          <w:rFonts w:cs="Arial"/>
          <w:b/>
          <w:bCs/>
          <w:color w:val="385623"/>
          <w:sz w:val="24"/>
          <w:szCs w:val="24"/>
        </w:rPr>
        <w:t xml:space="preserve"> </w:t>
      </w:r>
      <w:hyperlink r:id="rId10" w:history="1">
        <w:r w:rsidR="000D256B" w:rsidRPr="00BC4FC2">
          <w:rPr>
            <w:rStyle w:val="Hyperlink"/>
            <w:rFonts w:cs="Arial"/>
            <w:b/>
            <w:bCs/>
            <w:sz w:val="24"/>
            <w:szCs w:val="24"/>
          </w:rPr>
          <w:t>udrbenfund@outlook.com</w:t>
        </w:r>
      </w:hyperlink>
      <w:r w:rsidRPr="00BC4FC2">
        <w:rPr>
          <w:rFonts w:cs="Arial"/>
          <w:b/>
          <w:bCs/>
          <w:color w:val="385623"/>
          <w:sz w:val="24"/>
          <w:szCs w:val="24"/>
        </w:rPr>
        <w:t xml:space="preserve"> (Office)</w:t>
      </w:r>
    </w:p>
    <w:p w14:paraId="76DD62E5" w14:textId="2987686F" w:rsidR="00EE4550" w:rsidRDefault="00EE4550" w:rsidP="0062384D">
      <w:pPr>
        <w:rPr>
          <w:rFonts w:cs="Arial"/>
          <w:bCs/>
          <w:sz w:val="24"/>
          <w:szCs w:val="24"/>
        </w:rPr>
      </w:pPr>
    </w:p>
    <w:p w14:paraId="4ABE2525" w14:textId="7BA3C678" w:rsidR="00CA3903" w:rsidRDefault="00CA3903" w:rsidP="0062384D">
      <w:pPr>
        <w:rPr>
          <w:rFonts w:cs="Arial"/>
          <w:bCs/>
          <w:sz w:val="24"/>
          <w:szCs w:val="24"/>
        </w:rPr>
      </w:pPr>
    </w:p>
    <w:p w14:paraId="5501D51D" w14:textId="4259AC8D" w:rsidR="00CA3903" w:rsidRDefault="00CA3903" w:rsidP="0062384D">
      <w:pPr>
        <w:rPr>
          <w:rFonts w:cs="Arial"/>
          <w:bCs/>
          <w:sz w:val="24"/>
          <w:szCs w:val="24"/>
        </w:rPr>
      </w:pPr>
    </w:p>
    <w:p w14:paraId="053D7019" w14:textId="21021E84" w:rsidR="00CA3903" w:rsidRDefault="00CA3903" w:rsidP="0062384D">
      <w:pPr>
        <w:rPr>
          <w:rFonts w:cs="Arial"/>
          <w:bCs/>
          <w:sz w:val="24"/>
          <w:szCs w:val="24"/>
        </w:rPr>
      </w:pPr>
    </w:p>
    <w:p w14:paraId="6959609A" w14:textId="24DBEC0F" w:rsidR="00CA3903" w:rsidRDefault="00CA3903" w:rsidP="0062384D">
      <w:pPr>
        <w:rPr>
          <w:rFonts w:cs="Arial"/>
          <w:bCs/>
          <w:sz w:val="24"/>
          <w:szCs w:val="24"/>
        </w:rPr>
      </w:pPr>
    </w:p>
    <w:p w14:paraId="23FBB572" w14:textId="0A6CA086" w:rsidR="00CA3903" w:rsidRDefault="00CA3903" w:rsidP="0062384D">
      <w:pPr>
        <w:rPr>
          <w:rFonts w:cs="Arial"/>
          <w:bCs/>
          <w:sz w:val="24"/>
          <w:szCs w:val="24"/>
        </w:rPr>
      </w:pPr>
    </w:p>
    <w:p w14:paraId="0456DA73" w14:textId="13070FDF" w:rsidR="00CA3903" w:rsidRDefault="00CA3903" w:rsidP="0062384D">
      <w:pPr>
        <w:rPr>
          <w:rFonts w:cs="Arial"/>
          <w:bCs/>
          <w:sz w:val="24"/>
          <w:szCs w:val="24"/>
        </w:rPr>
      </w:pPr>
    </w:p>
    <w:p w14:paraId="10F8AA4B" w14:textId="2EA9AF47" w:rsidR="00CA3903" w:rsidRDefault="00CA3903" w:rsidP="0062384D">
      <w:pPr>
        <w:rPr>
          <w:rFonts w:cs="Arial"/>
          <w:bCs/>
          <w:sz w:val="24"/>
          <w:szCs w:val="24"/>
        </w:rPr>
      </w:pPr>
    </w:p>
    <w:p w14:paraId="3EB5FAD4" w14:textId="66646E28" w:rsidR="00CA3903" w:rsidRDefault="00CA3903" w:rsidP="0062384D">
      <w:pPr>
        <w:rPr>
          <w:rFonts w:cs="Arial"/>
          <w:bCs/>
          <w:sz w:val="24"/>
          <w:szCs w:val="24"/>
        </w:rPr>
      </w:pPr>
    </w:p>
    <w:p w14:paraId="35E2D7E3" w14:textId="5A80F3C2" w:rsidR="00CA3903" w:rsidRDefault="00CA3903" w:rsidP="0062384D">
      <w:pPr>
        <w:rPr>
          <w:rFonts w:cs="Arial"/>
          <w:bCs/>
          <w:sz w:val="24"/>
          <w:szCs w:val="24"/>
        </w:rPr>
      </w:pPr>
    </w:p>
    <w:p w14:paraId="20144095" w14:textId="43FE4535" w:rsidR="00CA3903" w:rsidRDefault="00CA3903" w:rsidP="0062384D">
      <w:pPr>
        <w:rPr>
          <w:rFonts w:cs="Arial"/>
          <w:bCs/>
          <w:sz w:val="24"/>
          <w:szCs w:val="24"/>
        </w:rPr>
      </w:pPr>
    </w:p>
    <w:p w14:paraId="0CB1DB1F" w14:textId="1E2FF813" w:rsidR="00CA3903" w:rsidRDefault="00CA3903" w:rsidP="0062384D">
      <w:pPr>
        <w:rPr>
          <w:rFonts w:cs="Arial"/>
          <w:bCs/>
          <w:sz w:val="24"/>
          <w:szCs w:val="24"/>
        </w:rPr>
      </w:pPr>
    </w:p>
    <w:p w14:paraId="314CB324" w14:textId="6681356E" w:rsidR="00CA3903" w:rsidRDefault="00CA3903" w:rsidP="0062384D">
      <w:pPr>
        <w:rPr>
          <w:rFonts w:cs="Arial"/>
          <w:bCs/>
          <w:sz w:val="24"/>
          <w:szCs w:val="24"/>
        </w:rPr>
      </w:pPr>
    </w:p>
    <w:p w14:paraId="05EBB680" w14:textId="3EC4F171" w:rsidR="00CA3903" w:rsidRDefault="00CA3903" w:rsidP="0062384D">
      <w:pPr>
        <w:rPr>
          <w:rFonts w:cs="Arial"/>
          <w:bCs/>
          <w:sz w:val="24"/>
          <w:szCs w:val="24"/>
        </w:rPr>
      </w:pPr>
    </w:p>
    <w:p w14:paraId="246F4495" w14:textId="5BA6DB5F" w:rsidR="00CA3903" w:rsidRDefault="00CA3903" w:rsidP="0062384D">
      <w:pPr>
        <w:rPr>
          <w:rFonts w:cs="Arial"/>
          <w:bCs/>
          <w:sz w:val="24"/>
          <w:szCs w:val="24"/>
        </w:rPr>
      </w:pPr>
    </w:p>
    <w:p w14:paraId="2B3AC426" w14:textId="0883AA38" w:rsidR="00CA3903" w:rsidRDefault="00CA3903" w:rsidP="0062384D">
      <w:pPr>
        <w:rPr>
          <w:rFonts w:cs="Arial"/>
          <w:bCs/>
          <w:sz w:val="24"/>
          <w:szCs w:val="24"/>
        </w:rPr>
      </w:pPr>
    </w:p>
    <w:p w14:paraId="3E25D39A" w14:textId="4C3389B2" w:rsidR="00CA3903" w:rsidRDefault="00CA3903" w:rsidP="0062384D">
      <w:pPr>
        <w:rPr>
          <w:rFonts w:cs="Arial"/>
          <w:bCs/>
          <w:sz w:val="24"/>
          <w:szCs w:val="24"/>
        </w:rPr>
      </w:pPr>
    </w:p>
    <w:p w14:paraId="703647D4" w14:textId="6D6E8BDF" w:rsidR="00CA3903" w:rsidRDefault="00CA3903" w:rsidP="0062384D">
      <w:pPr>
        <w:rPr>
          <w:rFonts w:cs="Arial"/>
          <w:bCs/>
          <w:sz w:val="24"/>
          <w:szCs w:val="24"/>
        </w:rPr>
      </w:pPr>
    </w:p>
    <w:p w14:paraId="44F8CD97" w14:textId="17F40322" w:rsidR="00CA3903" w:rsidRDefault="00CA3903" w:rsidP="0062384D">
      <w:pPr>
        <w:rPr>
          <w:rFonts w:cs="Arial"/>
          <w:bCs/>
          <w:sz w:val="24"/>
          <w:szCs w:val="24"/>
        </w:rPr>
      </w:pPr>
    </w:p>
    <w:p w14:paraId="0728EAB3" w14:textId="47C0831C" w:rsidR="00CA3903" w:rsidRDefault="00CA3903" w:rsidP="0062384D">
      <w:pPr>
        <w:rPr>
          <w:rFonts w:cs="Arial"/>
          <w:bCs/>
          <w:sz w:val="24"/>
          <w:szCs w:val="24"/>
        </w:rPr>
      </w:pPr>
    </w:p>
    <w:p w14:paraId="3F7297D9" w14:textId="2A382F08" w:rsidR="00CA3903" w:rsidRDefault="00CA3903" w:rsidP="0062384D">
      <w:pPr>
        <w:rPr>
          <w:rFonts w:cs="Arial"/>
          <w:bCs/>
          <w:sz w:val="24"/>
          <w:szCs w:val="24"/>
        </w:rPr>
      </w:pPr>
    </w:p>
    <w:p w14:paraId="48711F85" w14:textId="36D31473" w:rsidR="00CA3903" w:rsidRDefault="00CA3903" w:rsidP="0062384D">
      <w:pPr>
        <w:rPr>
          <w:rFonts w:cs="Arial"/>
          <w:bCs/>
          <w:sz w:val="24"/>
          <w:szCs w:val="24"/>
        </w:rPr>
      </w:pPr>
    </w:p>
    <w:p w14:paraId="5AC43F2A" w14:textId="35B821B9" w:rsidR="00CA3903" w:rsidRDefault="00CA3903" w:rsidP="0062384D">
      <w:pPr>
        <w:rPr>
          <w:rFonts w:cs="Arial"/>
          <w:bCs/>
          <w:sz w:val="24"/>
          <w:szCs w:val="24"/>
        </w:rPr>
      </w:pPr>
    </w:p>
    <w:p w14:paraId="73F28C86" w14:textId="3B05D41C" w:rsidR="00CA3903" w:rsidRDefault="00CA3903" w:rsidP="0062384D">
      <w:pPr>
        <w:rPr>
          <w:rFonts w:cs="Arial"/>
          <w:bCs/>
          <w:sz w:val="24"/>
          <w:szCs w:val="24"/>
        </w:rPr>
      </w:pPr>
    </w:p>
    <w:p w14:paraId="69A71182" w14:textId="4957922D" w:rsidR="00CA3903" w:rsidRDefault="00CA3903" w:rsidP="0062384D">
      <w:pPr>
        <w:rPr>
          <w:rFonts w:cs="Arial"/>
          <w:bCs/>
          <w:sz w:val="24"/>
          <w:szCs w:val="24"/>
        </w:rPr>
      </w:pPr>
    </w:p>
    <w:p w14:paraId="3F8F9C0B" w14:textId="036227B8" w:rsidR="00CA3903" w:rsidRDefault="00CA3903" w:rsidP="0062384D">
      <w:pPr>
        <w:rPr>
          <w:rFonts w:cs="Arial"/>
          <w:bCs/>
          <w:sz w:val="24"/>
          <w:szCs w:val="24"/>
        </w:rPr>
      </w:pPr>
    </w:p>
    <w:p w14:paraId="679A6986" w14:textId="29CF35EA" w:rsidR="00CA3903" w:rsidRDefault="00CA3903" w:rsidP="0062384D">
      <w:pPr>
        <w:rPr>
          <w:rFonts w:cs="Arial"/>
          <w:bCs/>
          <w:sz w:val="24"/>
          <w:szCs w:val="24"/>
        </w:rPr>
      </w:pPr>
    </w:p>
    <w:p w14:paraId="0D540BA2" w14:textId="6C4EED1D" w:rsidR="00CA3903" w:rsidRDefault="00CA3903" w:rsidP="0062384D">
      <w:pPr>
        <w:rPr>
          <w:rFonts w:cs="Arial"/>
          <w:bCs/>
          <w:sz w:val="24"/>
          <w:szCs w:val="24"/>
        </w:rPr>
      </w:pPr>
    </w:p>
    <w:p w14:paraId="3D7BF105" w14:textId="77777777" w:rsidR="00CA3903" w:rsidRDefault="00CA3903" w:rsidP="00CA3903">
      <w:pPr>
        <w:jc w:val="center"/>
        <w:rPr>
          <w:rFonts w:cs="Arial"/>
          <w:b/>
          <w:bCs/>
          <w:color w:val="70AD47" w:themeColor="accent6"/>
          <w:sz w:val="28"/>
          <w:szCs w:val="28"/>
        </w:rPr>
      </w:pPr>
      <w:r w:rsidRPr="00F81325">
        <w:rPr>
          <w:rFonts w:cs="Arial"/>
          <w:b/>
          <w:bCs/>
          <w:color w:val="70AD47" w:themeColor="accent6"/>
          <w:sz w:val="28"/>
          <w:szCs w:val="28"/>
        </w:rPr>
        <w:t>Health Scheme – Expression of Interest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1696"/>
        <w:gridCol w:w="1957"/>
        <w:gridCol w:w="1082"/>
        <w:gridCol w:w="493"/>
        <w:gridCol w:w="351"/>
        <w:gridCol w:w="595"/>
        <w:gridCol w:w="554"/>
        <w:gridCol w:w="515"/>
        <w:gridCol w:w="511"/>
        <w:gridCol w:w="916"/>
        <w:gridCol w:w="571"/>
      </w:tblGrid>
      <w:tr w:rsidR="00CA3903" w14:paraId="03833191" w14:textId="77777777" w:rsidTr="00D13F7B">
        <w:trPr>
          <w:trHeight w:val="673"/>
        </w:trPr>
        <w:tc>
          <w:tcPr>
            <w:tcW w:w="1696" w:type="dxa"/>
          </w:tcPr>
          <w:p w14:paraId="56DA2E4C" w14:textId="77777777" w:rsidR="00CA3903" w:rsidRPr="00410CDB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  <w:r w:rsidRPr="00410CDB"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Name</w:t>
            </w:r>
          </w:p>
          <w:p w14:paraId="0B2EFF84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7545" w:type="dxa"/>
            <w:gridSpan w:val="10"/>
          </w:tcPr>
          <w:p w14:paraId="250D1FA1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CA3903" w14:paraId="6568DADC" w14:textId="77777777" w:rsidTr="00D13F7B">
        <w:trPr>
          <w:trHeight w:val="699"/>
        </w:trPr>
        <w:tc>
          <w:tcPr>
            <w:tcW w:w="1696" w:type="dxa"/>
            <w:vMerge w:val="restart"/>
          </w:tcPr>
          <w:p w14:paraId="5B11457E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  <w:r w:rsidRPr="00410CDB"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Address</w:t>
            </w:r>
          </w:p>
          <w:p w14:paraId="40A3C6FE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  <w:p w14:paraId="6615DE68" w14:textId="77777777" w:rsidR="00CA3903" w:rsidRPr="00410CDB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(Including Post Code)</w:t>
            </w:r>
          </w:p>
          <w:p w14:paraId="70021757" w14:textId="77777777" w:rsidR="00CA3903" w:rsidRPr="00410CDB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  <w:p w14:paraId="1B466376" w14:textId="77777777" w:rsidR="00CA3903" w:rsidRPr="00410CDB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  <w:p w14:paraId="76626D45" w14:textId="77777777" w:rsidR="00CA3903" w:rsidRPr="00410CDB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  <w:p w14:paraId="3906F43E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  <w:p w14:paraId="5AD4B1E2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  <w:p w14:paraId="2CB91042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  <w:p w14:paraId="52B16FB2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  <w:p w14:paraId="7C16D095" w14:textId="77777777" w:rsidR="00CA3903" w:rsidRPr="00410CDB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  <w:r w:rsidRPr="00410CDB"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 xml:space="preserve">Telephone </w:t>
            </w:r>
          </w:p>
        </w:tc>
        <w:tc>
          <w:tcPr>
            <w:tcW w:w="7545" w:type="dxa"/>
            <w:gridSpan w:val="10"/>
          </w:tcPr>
          <w:p w14:paraId="124CEAEE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  <w:p w14:paraId="2BDD573F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CA3903" w14:paraId="628BCC0C" w14:textId="77777777" w:rsidTr="00D13F7B">
        <w:trPr>
          <w:trHeight w:val="699"/>
        </w:trPr>
        <w:tc>
          <w:tcPr>
            <w:tcW w:w="1696" w:type="dxa"/>
            <w:vMerge/>
          </w:tcPr>
          <w:p w14:paraId="02A11500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7545" w:type="dxa"/>
            <w:gridSpan w:val="10"/>
          </w:tcPr>
          <w:p w14:paraId="78AF43C3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  <w:p w14:paraId="76C79AD5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CA3903" w14:paraId="44129C33" w14:textId="77777777" w:rsidTr="00D13F7B">
        <w:trPr>
          <w:trHeight w:val="716"/>
        </w:trPr>
        <w:tc>
          <w:tcPr>
            <w:tcW w:w="1696" w:type="dxa"/>
            <w:vMerge/>
          </w:tcPr>
          <w:p w14:paraId="281FCD24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7545" w:type="dxa"/>
            <w:gridSpan w:val="10"/>
          </w:tcPr>
          <w:p w14:paraId="670D9D51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  <w:p w14:paraId="105911F5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CA3903" w14:paraId="04E9775E" w14:textId="77777777" w:rsidTr="00D13F7B">
        <w:trPr>
          <w:trHeight w:val="699"/>
        </w:trPr>
        <w:tc>
          <w:tcPr>
            <w:tcW w:w="1696" w:type="dxa"/>
            <w:vMerge/>
          </w:tcPr>
          <w:p w14:paraId="18FF3336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7545" w:type="dxa"/>
            <w:gridSpan w:val="10"/>
          </w:tcPr>
          <w:p w14:paraId="115C5A90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  <w:p w14:paraId="1F0B05C7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CA3903" w14:paraId="7B2B5E1D" w14:textId="77777777" w:rsidTr="00D13F7B">
        <w:trPr>
          <w:trHeight w:val="716"/>
        </w:trPr>
        <w:tc>
          <w:tcPr>
            <w:tcW w:w="1696" w:type="dxa"/>
            <w:vMerge/>
          </w:tcPr>
          <w:p w14:paraId="0B94FCFC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7545" w:type="dxa"/>
            <w:gridSpan w:val="10"/>
          </w:tcPr>
          <w:p w14:paraId="6DBA0CFC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  <w:p w14:paraId="15911DA7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CA3903" w14:paraId="084500FD" w14:textId="77777777" w:rsidTr="00D13F7B">
        <w:trPr>
          <w:trHeight w:val="478"/>
        </w:trPr>
        <w:tc>
          <w:tcPr>
            <w:tcW w:w="1696" w:type="dxa"/>
          </w:tcPr>
          <w:p w14:paraId="49C6858E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  <w:p w14:paraId="5FFE7EB6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  <w:r w:rsidRPr="00410CDB"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Email</w:t>
            </w:r>
          </w:p>
          <w:p w14:paraId="414FFC0F" w14:textId="77777777" w:rsidR="00CA3903" w:rsidRPr="00410CDB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7545" w:type="dxa"/>
            <w:gridSpan w:val="10"/>
          </w:tcPr>
          <w:p w14:paraId="3485B387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CA3903" w14:paraId="7B5E898C" w14:textId="77777777" w:rsidTr="00D13F7B">
        <w:trPr>
          <w:trHeight w:val="585"/>
        </w:trPr>
        <w:tc>
          <w:tcPr>
            <w:tcW w:w="1696" w:type="dxa"/>
          </w:tcPr>
          <w:p w14:paraId="5A438D33" w14:textId="77777777" w:rsidR="00CA3903" w:rsidRPr="00410CDB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Date of Birth</w:t>
            </w:r>
          </w:p>
        </w:tc>
        <w:tc>
          <w:tcPr>
            <w:tcW w:w="1957" w:type="dxa"/>
          </w:tcPr>
          <w:p w14:paraId="6C8CCC92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1082" w:type="dxa"/>
          </w:tcPr>
          <w:p w14:paraId="7090DE38" w14:textId="77777777" w:rsidR="00CA3903" w:rsidRPr="00377E01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  <w:r w:rsidRPr="00377E01"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Gender</w:t>
            </w:r>
          </w:p>
          <w:p w14:paraId="00A9FAD1" w14:textId="77777777" w:rsidR="00CA3903" w:rsidRPr="00377E01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14:paraId="1407C9C5" w14:textId="77777777" w:rsidR="00CA3903" w:rsidRPr="00377E01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  <w:r w:rsidRPr="00377E01"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Male</w:t>
            </w:r>
          </w:p>
        </w:tc>
        <w:tc>
          <w:tcPr>
            <w:tcW w:w="595" w:type="dxa"/>
          </w:tcPr>
          <w:p w14:paraId="09D433A2" w14:textId="77777777" w:rsidR="00CA3903" w:rsidRPr="00377E01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14:paraId="2CCD7B26" w14:textId="77777777" w:rsidR="00CA3903" w:rsidRPr="00377E01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  <w:r w:rsidRPr="00377E01"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Female</w:t>
            </w:r>
          </w:p>
        </w:tc>
        <w:tc>
          <w:tcPr>
            <w:tcW w:w="511" w:type="dxa"/>
          </w:tcPr>
          <w:p w14:paraId="61FA1FDB" w14:textId="77777777" w:rsidR="00CA3903" w:rsidRPr="00377E01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E7E6E6" w:themeFill="background2"/>
          </w:tcPr>
          <w:p w14:paraId="53A4FBD9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CA3903" w14:paraId="4CEDE226" w14:textId="77777777" w:rsidTr="00D13F7B">
        <w:trPr>
          <w:trHeight w:val="730"/>
        </w:trPr>
        <w:tc>
          <w:tcPr>
            <w:tcW w:w="1696" w:type="dxa"/>
          </w:tcPr>
          <w:p w14:paraId="74CFB844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  <w:p w14:paraId="5FDD0502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Service No.</w:t>
            </w:r>
          </w:p>
          <w:p w14:paraId="3D1604C1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0C13097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shd w:val="clear" w:color="auto" w:fill="FFFFFF" w:themeFill="background1"/>
          </w:tcPr>
          <w:p w14:paraId="5E71C77A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00B050"/>
                <w:sz w:val="28"/>
                <w:szCs w:val="28"/>
              </w:rPr>
            </w:pPr>
          </w:p>
          <w:p w14:paraId="4DFE7D1E" w14:textId="77777777" w:rsidR="00CA3903" w:rsidRPr="00181A16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  <w:t xml:space="preserve">Battalion </w:t>
            </w:r>
          </w:p>
          <w:p w14:paraId="3712D405" w14:textId="77777777" w:rsidR="00CA3903" w:rsidRPr="00377E01" w:rsidRDefault="00CA3903" w:rsidP="00D13F7B">
            <w:pPr>
              <w:jc w:val="center"/>
              <w:rPr>
                <w:rFonts w:cs="Arial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shd w:val="clear" w:color="auto" w:fill="FFFFFF" w:themeFill="background1"/>
          </w:tcPr>
          <w:p w14:paraId="685CA1C6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00B050"/>
                <w:sz w:val="28"/>
                <w:szCs w:val="28"/>
              </w:rPr>
            </w:pPr>
          </w:p>
          <w:p w14:paraId="44B72097" w14:textId="77777777" w:rsidR="00CA3903" w:rsidRPr="00377E01" w:rsidRDefault="00CA3903" w:rsidP="00D13F7B">
            <w:pPr>
              <w:jc w:val="center"/>
              <w:rPr>
                <w:rFonts w:cs="Arial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513" w:type="dxa"/>
            <w:gridSpan w:val="4"/>
            <w:shd w:val="clear" w:color="auto" w:fill="E7E6E6" w:themeFill="background2"/>
          </w:tcPr>
          <w:p w14:paraId="406A1DC4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00B050"/>
                <w:sz w:val="28"/>
                <w:szCs w:val="28"/>
              </w:rPr>
            </w:pPr>
          </w:p>
          <w:p w14:paraId="4204CB09" w14:textId="77777777" w:rsidR="00CA3903" w:rsidRPr="00377E01" w:rsidRDefault="00CA3903" w:rsidP="00D13F7B">
            <w:pPr>
              <w:jc w:val="center"/>
              <w:rPr>
                <w:rFonts w:cs="Arial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CA3903" w14:paraId="5A8E1AF5" w14:textId="77777777" w:rsidTr="00D13F7B">
        <w:trPr>
          <w:trHeight w:val="341"/>
        </w:trPr>
        <w:tc>
          <w:tcPr>
            <w:tcW w:w="3653" w:type="dxa"/>
            <w:gridSpan w:val="2"/>
          </w:tcPr>
          <w:p w14:paraId="5D09A964" w14:textId="77777777" w:rsidR="00CA3903" w:rsidRPr="00712C99" w:rsidRDefault="00CA3903" w:rsidP="00D13F7B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Personal Declaration</w:t>
            </w:r>
          </w:p>
        </w:tc>
        <w:tc>
          <w:tcPr>
            <w:tcW w:w="5588" w:type="dxa"/>
            <w:gridSpan w:val="9"/>
            <w:shd w:val="clear" w:color="auto" w:fill="E7E6E6" w:themeFill="background2"/>
          </w:tcPr>
          <w:p w14:paraId="56B43625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CA3903" w14:paraId="340E8C15" w14:textId="77777777" w:rsidTr="00D13F7B">
        <w:trPr>
          <w:trHeight w:val="709"/>
        </w:trPr>
        <w:tc>
          <w:tcPr>
            <w:tcW w:w="8670" w:type="dxa"/>
            <w:gridSpan w:val="10"/>
          </w:tcPr>
          <w:p w14:paraId="18AD09F7" w14:textId="77777777" w:rsidR="00CA3903" w:rsidRPr="00712C99" w:rsidRDefault="00CA3903" w:rsidP="00D13F7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712C99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I served as a member of The Ulster Defence Regiment</w:t>
            </w:r>
            <w:r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B14C7"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(Please tick the box) - Proof of Service may be required - A false declaration will result in you becoming liable for any premiums paid on your behalf</w:t>
            </w:r>
            <w: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 xml:space="preserve"> under legal recourse</w:t>
            </w:r>
            <w:r w:rsidRPr="007B14C7"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571" w:type="dxa"/>
          </w:tcPr>
          <w:p w14:paraId="4163FDDB" w14:textId="77777777" w:rsidR="00CA3903" w:rsidRPr="00712C99" w:rsidRDefault="00CA3903" w:rsidP="00D13F7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A3903" w14:paraId="68610B15" w14:textId="77777777" w:rsidTr="00D13F7B">
        <w:trPr>
          <w:trHeight w:val="357"/>
        </w:trPr>
        <w:tc>
          <w:tcPr>
            <w:tcW w:w="3653" w:type="dxa"/>
            <w:gridSpan w:val="2"/>
          </w:tcPr>
          <w:p w14:paraId="2D20CD15" w14:textId="77777777" w:rsidR="00CA3903" w:rsidRPr="00E93441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  <w:r w:rsidRPr="00E93441">
              <w:rPr>
                <w:rFonts w:cs="Arial"/>
                <w:b/>
                <w:bCs/>
                <w:color w:val="FF0000"/>
                <w:sz w:val="24"/>
                <w:szCs w:val="24"/>
              </w:rPr>
              <w:t>Data Protection</w:t>
            </w:r>
          </w:p>
        </w:tc>
        <w:tc>
          <w:tcPr>
            <w:tcW w:w="5588" w:type="dxa"/>
            <w:gridSpan w:val="9"/>
            <w:shd w:val="clear" w:color="auto" w:fill="E7E6E6" w:themeFill="background2"/>
          </w:tcPr>
          <w:p w14:paraId="5E687518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CA3903" w14:paraId="2624B6EF" w14:textId="77777777" w:rsidTr="00D13F7B">
        <w:trPr>
          <w:trHeight w:val="660"/>
        </w:trPr>
        <w:tc>
          <w:tcPr>
            <w:tcW w:w="8670" w:type="dxa"/>
            <w:gridSpan w:val="10"/>
          </w:tcPr>
          <w:p w14:paraId="6DF31E03" w14:textId="77777777" w:rsidR="00CA3903" w:rsidRPr="00C07C5A" w:rsidRDefault="00CA3903" w:rsidP="00D13F7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C07C5A">
              <w:rPr>
                <w:rFonts w:cs="Arial"/>
                <w:b/>
                <w:bCs/>
                <w:sz w:val="28"/>
                <w:szCs w:val="28"/>
              </w:rPr>
              <w:t>I agree to The UDR Benevolent Fund sharing the above</w:t>
            </w:r>
          </w:p>
          <w:p w14:paraId="22D33CD2" w14:textId="77777777" w:rsidR="00CA3903" w:rsidRPr="00C07C5A" w:rsidRDefault="00CA3903" w:rsidP="00D13F7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C07C5A">
              <w:rPr>
                <w:rFonts w:cs="Arial"/>
                <w:b/>
                <w:bCs/>
                <w:sz w:val="28"/>
                <w:szCs w:val="28"/>
              </w:rPr>
              <w:t>information with the Health Scheme provider; and retaining</w:t>
            </w:r>
          </w:p>
          <w:p w14:paraId="1CD11524" w14:textId="77777777" w:rsidR="00CA3903" w:rsidRPr="00C07C5A" w:rsidRDefault="00CA3903" w:rsidP="00D13F7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C07C5A">
              <w:rPr>
                <w:rFonts w:cs="Arial"/>
                <w:b/>
                <w:bCs/>
                <w:sz w:val="28"/>
                <w:szCs w:val="28"/>
              </w:rPr>
              <w:t>the contact details for the annual update of scheme records.</w:t>
            </w:r>
          </w:p>
          <w:p w14:paraId="1C24B92F" w14:textId="77777777" w:rsidR="00CA3903" w:rsidRPr="00C07C5A" w:rsidRDefault="00CA3903" w:rsidP="00D13F7B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47E0EEE7" w14:textId="77777777" w:rsidR="00CA3903" w:rsidRPr="00C07C5A" w:rsidRDefault="00CA3903" w:rsidP="00D13F7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C07C5A">
              <w:rPr>
                <w:rFonts w:cs="Arial"/>
                <w:b/>
                <w:bCs/>
                <w:sz w:val="28"/>
                <w:szCs w:val="28"/>
              </w:rPr>
              <w:t>I also undertake to advise The UDR Benevolent Fund should</w:t>
            </w:r>
          </w:p>
          <w:p w14:paraId="1B3A01EA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  <w:r w:rsidRPr="00C07C5A">
              <w:rPr>
                <w:rFonts w:cs="Arial"/>
                <w:b/>
                <w:bCs/>
                <w:sz w:val="28"/>
                <w:szCs w:val="28"/>
              </w:rPr>
              <w:t>my contact details change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7B14C7"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(Please tick the box) – Details of The UDR Benevolent Fund Data Protection policy can be found in the attached document</w:t>
            </w:r>
            <w:r w:rsidRPr="00C07C5A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</w:tcPr>
          <w:p w14:paraId="1B683A5D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  <w:p w14:paraId="0893B8C9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p w14:paraId="698AC657" w14:textId="77777777" w:rsidR="00CA3903" w:rsidRDefault="00CA3903" w:rsidP="00CA3903">
      <w:pPr>
        <w:jc w:val="center"/>
        <w:rPr>
          <w:rFonts w:cs="Arial"/>
          <w:b/>
          <w:bCs/>
          <w:color w:val="70AD47" w:themeColor="accent6"/>
          <w:sz w:val="28"/>
          <w:szCs w:val="28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3650"/>
        <w:gridCol w:w="5050"/>
        <w:gridCol w:w="600"/>
      </w:tblGrid>
      <w:tr w:rsidR="00CA3903" w14:paraId="488840A2" w14:textId="77777777" w:rsidTr="00D13F7B">
        <w:trPr>
          <w:trHeight w:val="329"/>
        </w:trPr>
        <w:tc>
          <w:tcPr>
            <w:tcW w:w="3650" w:type="dxa"/>
          </w:tcPr>
          <w:p w14:paraId="0BE7D771" w14:textId="77777777" w:rsidR="00CA3903" w:rsidRPr="007B14C7" w:rsidRDefault="00CA3903" w:rsidP="00D13F7B">
            <w:pP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</w:pPr>
            <w:r w:rsidRPr="007B14C7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Pilot </w:t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S</w:t>
            </w:r>
            <w:r w:rsidRPr="007B14C7">
              <w:rPr>
                <w:rFonts w:cs="Arial"/>
                <w:b/>
                <w:bCs/>
                <w:color w:val="FF0000"/>
                <w:sz w:val="24"/>
                <w:szCs w:val="24"/>
              </w:rPr>
              <w:t>cheme</w:t>
            </w:r>
          </w:p>
        </w:tc>
        <w:tc>
          <w:tcPr>
            <w:tcW w:w="5650" w:type="dxa"/>
            <w:gridSpan w:val="2"/>
            <w:shd w:val="clear" w:color="auto" w:fill="E7E6E6" w:themeFill="background2"/>
          </w:tcPr>
          <w:p w14:paraId="5840C9BD" w14:textId="77777777" w:rsidR="00CA3903" w:rsidRDefault="00CA3903" w:rsidP="00D13F7B">
            <w:pPr>
              <w:jc w:val="center"/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CA3903" w14:paraId="0E397C10" w14:textId="77777777" w:rsidTr="00D13F7B">
        <w:trPr>
          <w:trHeight w:val="329"/>
        </w:trPr>
        <w:tc>
          <w:tcPr>
            <w:tcW w:w="8700" w:type="dxa"/>
            <w:gridSpan w:val="2"/>
          </w:tcPr>
          <w:p w14:paraId="2E24730D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I wish to take part in the pilot scheme </w:t>
            </w:r>
            <w:r>
              <w:rPr>
                <w:rFonts w:cs="Arial"/>
                <w:b/>
                <w:bCs/>
                <w:color w:val="70AD47" w:themeColor="accent6"/>
                <w:sz w:val="24"/>
                <w:szCs w:val="24"/>
              </w:rPr>
              <w:t>(Please tick the box)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</w:tcPr>
          <w:p w14:paraId="475E784A" w14:textId="77777777" w:rsidR="00CA3903" w:rsidRDefault="00CA3903" w:rsidP="00D13F7B">
            <w:pPr>
              <w:rPr>
                <w:rFonts w:cs="Arial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p w14:paraId="4E5928BC" w14:textId="77777777" w:rsidR="00CA3903" w:rsidRPr="00F81325" w:rsidRDefault="00CA3903" w:rsidP="00CA3903">
      <w:pPr>
        <w:jc w:val="center"/>
        <w:rPr>
          <w:rFonts w:cs="Arial"/>
          <w:b/>
          <w:bCs/>
          <w:color w:val="70AD47" w:themeColor="accent6"/>
          <w:sz w:val="28"/>
          <w:szCs w:val="28"/>
        </w:rPr>
      </w:pPr>
      <w:r w:rsidRPr="00A61DE0">
        <w:rPr>
          <w:rFonts w:cs="Arial"/>
          <w:b/>
          <w:bCs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7C939B" wp14:editId="3F377CF2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4762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FE7BA" w14:textId="77777777" w:rsidR="00CA3903" w:rsidRPr="00A61DE0" w:rsidRDefault="00CA3903" w:rsidP="00CA390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1D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9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4.4pt;width:185.9pt;height:37.5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">
                <v:textbox>
                  <w:txbxContent>
                    <w:p w14:paraId="20BFE7BA" w14:textId="77777777" w:rsidR="00CA3903" w:rsidRPr="00A61DE0" w:rsidRDefault="00CA3903" w:rsidP="00CA390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1DE0">
                        <w:rPr>
                          <w:b/>
                          <w:bCs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EB5245" w14:textId="77777777" w:rsidR="00CA3903" w:rsidRPr="00BC4FC2" w:rsidRDefault="00CA3903" w:rsidP="0062384D">
      <w:pPr>
        <w:rPr>
          <w:rFonts w:cs="Arial"/>
          <w:bCs/>
          <w:sz w:val="24"/>
          <w:szCs w:val="24"/>
        </w:rPr>
      </w:pPr>
    </w:p>
    <w:sectPr w:rsidR="00CA3903" w:rsidRPr="00BC4FC2" w:rsidSect="0062384D">
      <w:headerReference w:type="default" r:id="rId11"/>
      <w:footerReference w:type="default" r:id="rId12"/>
      <w:pgSz w:w="11907" w:h="16834" w:code="9"/>
      <w:pgMar w:top="284" w:right="1440" w:bottom="284" w:left="1247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BEC6" w14:textId="77777777" w:rsidR="003C4529" w:rsidRDefault="003C4529">
      <w:r>
        <w:separator/>
      </w:r>
    </w:p>
  </w:endnote>
  <w:endnote w:type="continuationSeparator" w:id="0">
    <w:p w14:paraId="1A17A775" w14:textId="77777777" w:rsidR="003C4529" w:rsidRDefault="003C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65B1" w14:textId="355AF894" w:rsidR="0070373F" w:rsidRDefault="0024256B" w:rsidP="00417C3A">
    <w:pPr>
      <w:pStyle w:val="Footer"/>
      <w:ind w:left="-1304"/>
      <w:jc w:val="center"/>
      <w:rPr>
        <w:rFonts w:ascii="Verdana" w:hAnsi="Verdana"/>
      </w:rPr>
    </w:pPr>
    <w:r>
      <w:rPr>
        <w:rFonts w:cs="Arial"/>
        <w:noProof/>
        <w:sz w:val="24"/>
      </w:rPr>
      <w:drawing>
        <wp:inline distT="0" distB="0" distL="0" distR="0" wp14:anchorId="189B4DEE" wp14:editId="7511579C">
          <wp:extent cx="10258425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84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B08D2" w14:textId="77777777" w:rsidR="00B364EC" w:rsidRPr="00AA7719" w:rsidRDefault="00BE2C32" w:rsidP="00B364EC">
    <w:pPr>
      <w:pStyle w:val="Footer"/>
      <w:jc w:val="center"/>
    </w:pPr>
    <w:r w:rsidRPr="00AA7719">
      <w:rPr>
        <w:rFonts w:ascii="Verdana" w:hAnsi="Verdana"/>
      </w:rPr>
      <w:t>Registered with The Charity Commission for Northern Ireland NIC107024</w:t>
    </w:r>
  </w:p>
  <w:p w14:paraId="71DE521A" w14:textId="77777777" w:rsidR="00B364EC" w:rsidRDefault="00B3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8A6E" w14:textId="77777777" w:rsidR="003C4529" w:rsidRDefault="003C4529">
      <w:r>
        <w:separator/>
      </w:r>
    </w:p>
  </w:footnote>
  <w:footnote w:type="continuationSeparator" w:id="0">
    <w:p w14:paraId="4D0E3E40" w14:textId="77777777" w:rsidR="003C4529" w:rsidRDefault="003C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862C" w14:textId="77777777" w:rsidR="0073405E" w:rsidRDefault="0073405E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425"/>
    <w:multiLevelType w:val="singleLevel"/>
    <w:tmpl w:val="9D5A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5E118A"/>
    <w:multiLevelType w:val="hybridMultilevel"/>
    <w:tmpl w:val="427C0D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0434DA"/>
    <w:multiLevelType w:val="hybridMultilevel"/>
    <w:tmpl w:val="C8CA7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F71"/>
    <w:multiLevelType w:val="singleLevel"/>
    <w:tmpl w:val="4B86C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187F6A"/>
    <w:multiLevelType w:val="singleLevel"/>
    <w:tmpl w:val="BEB0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F276EB0"/>
    <w:multiLevelType w:val="singleLevel"/>
    <w:tmpl w:val="4406E92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00F311A"/>
    <w:multiLevelType w:val="singleLevel"/>
    <w:tmpl w:val="FABECFE4"/>
    <w:lvl w:ilvl="0">
      <w:start w:val="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 w15:restartNumberingAfterBreak="0">
    <w:nsid w:val="17512494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FD35CA"/>
    <w:multiLevelType w:val="singleLevel"/>
    <w:tmpl w:val="AF0600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236D71"/>
    <w:multiLevelType w:val="singleLevel"/>
    <w:tmpl w:val="C46029E6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0" w15:restartNumberingAfterBreak="0">
    <w:nsid w:val="231064A5"/>
    <w:multiLevelType w:val="hybridMultilevel"/>
    <w:tmpl w:val="C03E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6231D"/>
    <w:multiLevelType w:val="hybridMultilevel"/>
    <w:tmpl w:val="167AA5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32100"/>
    <w:multiLevelType w:val="singleLevel"/>
    <w:tmpl w:val="72F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EA822AB"/>
    <w:multiLevelType w:val="singleLevel"/>
    <w:tmpl w:val="5300B5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18C14A4"/>
    <w:multiLevelType w:val="hybridMultilevel"/>
    <w:tmpl w:val="243C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26F2"/>
    <w:multiLevelType w:val="hybridMultilevel"/>
    <w:tmpl w:val="7CEC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61B4"/>
    <w:multiLevelType w:val="hybridMultilevel"/>
    <w:tmpl w:val="82BE1076"/>
    <w:lvl w:ilvl="0" w:tplc="4FF4BBF4">
      <w:start w:val="1"/>
      <w:numFmt w:val="decimal"/>
      <w:lvlText w:val="%1."/>
      <w:lvlJc w:val="left"/>
      <w:pPr>
        <w:ind w:left="117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34F55998"/>
    <w:multiLevelType w:val="hybridMultilevel"/>
    <w:tmpl w:val="3208E5E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215A2"/>
    <w:multiLevelType w:val="hybridMultilevel"/>
    <w:tmpl w:val="15608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C01BA"/>
    <w:multiLevelType w:val="hybridMultilevel"/>
    <w:tmpl w:val="5A1E94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442C"/>
    <w:multiLevelType w:val="hybridMultilevel"/>
    <w:tmpl w:val="41246CEE"/>
    <w:styleLink w:val="BulletBig"/>
    <w:lvl w:ilvl="0" w:tplc="4BD490BC">
      <w:start w:val="1"/>
      <w:numFmt w:val="bullet"/>
      <w:lvlText w:val="•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D2D35C">
      <w:start w:val="1"/>
      <w:numFmt w:val="bullet"/>
      <w:lvlText w:val="•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B6B6B0">
      <w:start w:val="1"/>
      <w:numFmt w:val="bullet"/>
      <w:lvlText w:val="•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44800C">
      <w:start w:val="1"/>
      <w:numFmt w:val="bullet"/>
      <w:lvlText w:val="•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1211AC">
      <w:start w:val="1"/>
      <w:numFmt w:val="bullet"/>
      <w:lvlText w:val="•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44CDA2">
      <w:start w:val="1"/>
      <w:numFmt w:val="bullet"/>
      <w:lvlText w:val="•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A263D8">
      <w:start w:val="1"/>
      <w:numFmt w:val="bullet"/>
      <w:lvlText w:val="•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9A2D90">
      <w:start w:val="1"/>
      <w:numFmt w:val="bullet"/>
      <w:lvlText w:val="•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DE432C">
      <w:start w:val="1"/>
      <w:numFmt w:val="bullet"/>
      <w:lvlText w:val="•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EC12D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93E14"/>
    <w:multiLevelType w:val="singleLevel"/>
    <w:tmpl w:val="A62E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4FE0B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305352"/>
    <w:multiLevelType w:val="hybridMultilevel"/>
    <w:tmpl w:val="A222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F3A5C"/>
    <w:multiLevelType w:val="hybridMultilevel"/>
    <w:tmpl w:val="E034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B4692"/>
    <w:multiLevelType w:val="hybridMultilevel"/>
    <w:tmpl w:val="0950A8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E3ED4"/>
    <w:multiLevelType w:val="singleLevel"/>
    <w:tmpl w:val="37B0DA52"/>
    <w:lvl w:ilvl="0">
      <w:start w:val="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 w15:restartNumberingAfterBreak="0">
    <w:nsid w:val="5961270E"/>
    <w:multiLevelType w:val="hybridMultilevel"/>
    <w:tmpl w:val="41246CEE"/>
    <w:numStyleLink w:val="BulletBig"/>
  </w:abstractNum>
  <w:abstractNum w:abstractNumId="29" w15:restartNumberingAfterBreak="0">
    <w:nsid w:val="59D4588A"/>
    <w:multiLevelType w:val="hybridMultilevel"/>
    <w:tmpl w:val="EB8A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9538B"/>
    <w:multiLevelType w:val="singleLevel"/>
    <w:tmpl w:val="707CC60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23E3645"/>
    <w:multiLevelType w:val="hybridMultilevel"/>
    <w:tmpl w:val="AC606560"/>
    <w:lvl w:ilvl="0" w:tplc="0D2CCB5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00799D"/>
    <w:multiLevelType w:val="singleLevel"/>
    <w:tmpl w:val="82AC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8EC6EEE"/>
    <w:multiLevelType w:val="singleLevel"/>
    <w:tmpl w:val="DBA49F00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34" w15:restartNumberingAfterBreak="0">
    <w:nsid w:val="6AFA3CD8"/>
    <w:multiLevelType w:val="singleLevel"/>
    <w:tmpl w:val="BCFCC43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BCD5785"/>
    <w:multiLevelType w:val="singleLevel"/>
    <w:tmpl w:val="AEB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DDB39F6"/>
    <w:multiLevelType w:val="singleLevel"/>
    <w:tmpl w:val="A6EE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1146BBD"/>
    <w:multiLevelType w:val="hybridMultilevel"/>
    <w:tmpl w:val="0C9A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774A1"/>
    <w:multiLevelType w:val="singleLevel"/>
    <w:tmpl w:val="4AB4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6BD0007"/>
    <w:multiLevelType w:val="singleLevel"/>
    <w:tmpl w:val="811C7408"/>
    <w:lvl w:ilvl="0">
      <w:start w:val="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 w16cid:durableId="6493792">
    <w:abstractNumId w:val="12"/>
  </w:num>
  <w:num w:numId="2" w16cid:durableId="898368983">
    <w:abstractNumId w:val="3"/>
  </w:num>
  <w:num w:numId="3" w16cid:durableId="608779087">
    <w:abstractNumId w:val="4"/>
  </w:num>
  <w:num w:numId="4" w16cid:durableId="1879707797">
    <w:abstractNumId w:val="22"/>
  </w:num>
  <w:num w:numId="5" w16cid:durableId="1136067988">
    <w:abstractNumId w:val="30"/>
  </w:num>
  <w:num w:numId="6" w16cid:durableId="1245458880">
    <w:abstractNumId w:val="9"/>
  </w:num>
  <w:num w:numId="7" w16cid:durableId="461072818">
    <w:abstractNumId w:val="33"/>
  </w:num>
  <w:num w:numId="8" w16cid:durableId="1092625046">
    <w:abstractNumId w:val="7"/>
  </w:num>
  <w:num w:numId="9" w16cid:durableId="1809466876">
    <w:abstractNumId w:val="38"/>
  </w:num>
  <w:num w:numId="10" w16cid:durableId="1215386332">
    <w:abstractNumId w:val="27"/>
  </w:num>
  <w:num w:numId="11" w16cid:durableId="1185899413">
    <w:abstractNumId w:val="6"/>
  </w:num>
  <w:num w:numId="12" w16cid:durableId="2059432485">
    <w:abstractNumId w:val="39"/>
  </w:num>
  <w:num w:numId="13" w16cid:durableId="1423989704">
    <w:abstractNumId w:val="34"/>
  </w:num>
  <w:num w:numId="14" w16cid:durableId="1513258333">
    <w:abstractNumId w:val="35"/>
  </w:num>
  <w:num w:numId="15" w16cid:durableId="1652753648">
    <w:abstractNumId w:val="5"/>
  </w:num>
  <w:num w:numId="16" w16cid:durableId="1124809027">
    <w:abstractNumId w:val="13"/>
  </w:num>
  <w:num w:numId="17" w16cid:durableId="109593958">
    <w:abstractNumId w:val="32"/>
  </w:num>
  <w:num w:numId="18" w16cid:durableId="1900556877">
    <w:abstractNumId w:val="8"/>
  </w:num>
  <w:num w:numId="19" w16cid:durableId="1257859985">
    <w:abstractNumId w:val="36"/>
  </w:num>
  <w:num w:numId="20" w16cid:durableId="1952274756">
    <w:abstractNumId w:val="0"/>
  </w:num>
  <w:num w:numId="21" w16cid:durableId="1163395786">
    <w:abstractNumId w:val="23"/>
  </w:num>
  <w:num w:numId="22" w16cid:durableId="81269321">
    <w:abstractNumId w:val="21"/>
  </w:num>
  <w:num w:numId="23" w16cid:durableId="1853758373">
    <w:abstractNumId w:val="31"/>
  </w:num>
  <w:num w:numId="24" w16cid:durableId="1655796125">
    <w:abstractNumId w:val="17"/>
  </w:num>
  <w:num w:numId="25" w16cid:durableId="1482623652">
    <w:abstractNumId w:val="26"/>
  </w:num>
  <w:num w:numId="26" w16cid:durableId="1846944801">
    <w:abstractNumId w:val="11"/>
  </w:num>
  <w:num w:numId="27" w16cid:durableId="336883352">
    <w:abstractNumId w:val="18"/>
  </w:num>
  <w:num w:numId="28" w16cid:durableId="1478035940">
    <w:abstractNumId w:val="19"/>
  </w:num>
  <w:num w:numId="29" w16cid:durableId="917590975">
    <w:abstractNumId w:val="2"/>
  </w:num>
  <w:num w:numId="30" w16cid:durableId="1360623554">
    <w:abstractNumId w:val="24"/>
  </w:num>
  <w:num w:numId="31" w16cid:durableId="1953245839">
    <w:abstractNumId w:val="16"/>
  </w:num>
  <w:num w:numId="32" w16cid:durableId="1707638558">
    <w:abstractNumId w:val="14"/>
  </w:num>
  <w:num w:numId="33" w16cid:durableId="1973749928">
    <w:abstractNumId w:val="1"/>
  </w:num>
  <w:num w:numId="34" w16cid:durableId="86967518">
    <w:abstractNumId w:val="37"/>
  </w:num>
  <w:num w:numId="35" w16cid:durableId="898174430">
    <w:abstractNumId w:val="15"/>
  </w:num>
  <w:num w:numId="36" w16cid:durableId="975451155">
    <w:abstractNumId w:val="20"/>
  </w:num>
  <w:num w:numId="37" w16cid:durableId="267350633">
    <w:abstractNumId w:val="28"/>
  </w:num>
  <w:num w:numId="38" w16cid:durableId="1001935507">
    <w:abstractNumId w:val="25"/>
  </w:num>
  <w:num w:numId="39" w16cid:durableId="133914161">
    <w:abstractNumId w:val="29"/>
  </w:num>
  <w:num w:numId="40" w16cid:durableId="1198473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F6"/>
    <w:rsid w:val="00020DCB"/>
    <w:rsid w:val="000320CA"/>
    <w:rsid w:val="00052CD5"/>
    <w:rsid w:val="00056062"/>
    <w:rsid w:val="0006555E"/>
    <w:rsid w:val="00066A39"/>
    <w:rsid w:val="000707F8"/>
    <w:rsid w:val="00086153"/>
    <w:rsid w:val="000B5940"/>
    <w:rsid w:val="000C13B4"/>
    <w:rsid w:val="000D256B"/>
    <w:rsid w:val="000D3248"/>
    <w:rsid w:val="000E5A20"/>
    <w:rsid w:val="000F62AF"/>
    <w:rsid w:val="001047FB"/>
    <w:rsid w:val="00110E1E"/>
    <w:rsid w:val="00120B06"/>
    <w:rsid w:val="00161AC8"/>
    <w:rsid w:val="00161BAB"/>
    <w:rsid w:val="00163D2F"/>
    <w:rsid w:val="00172E57"/>
    <w:rsid w:val="001A405D"/>
    <w:rsid w:val="001C68C0"/>
    <w:rsid w:val="001F065E"/>
    <w:rsid w:val="002300AC"/>
    <w:rsid w:val="00234AEB"/>
    <w:rsid w:val="00235C6D"/>
    <w:rsid w:val="00242006"/>
    <w:rsid w:val="0024256B"/>
    <w:rsid w:val="00252A29"/>
    <w:rsid w:val="002547CB"/>
    <w:rsid w:val="00267EC8"/>
    <w:rsid w:val="00276311"/>
    <w:rsid w:val="002860F1"/>
    <w:rsid w:val="00297726"/>
    <w:rsid w:val="002A64F9"/>
    <w:rsid w:val="002C2ACB"/>
    <w:rsid w:val="002F2492"/>
    <w:rsid w:val="002F3057"/>
    <w:rsid w:val="002F5163"/>
    <w:rsid w:val="00312AD6"/>
    <w:rsid w:val="0032732D"/>
    <w:rsid w:val="00346F34"/>
    <w:rsid w:val="003614D6"/>
    <w:rsid w:val="003756D8"/>
    <w:rsid w:val="00376AB4"/>
    <w:rsid w:val="00397D53"/>
    <w:rsid w:val="003B0773"/>
    <w:rsid w:val="003B77A6"/>
    <w:rsid w:val="003C4529"/>
    <w:rsid w:val="003D0C73"/>
    <w:rsid w:val="003D255F"/>
    <w:rsid w:val="003D520A"/>
    <w:rsid w:val="003F14B7"/>
    <w:rsid w:val="003F7738"/>
    <w:rsid w:val="00417C3A"/>
    <w:rsid w:val="004230C4"/>
    <w:rsid w:val="004370B4"/>
    <w:rsid w:val="00442A29"/>
    <w:rsid w:val="00443DA9"/>
    <w:rsid w:val="00447429"/>
    <w:rsid w:val="00452D0B"/>
    <w:rsid w:val="00453EDB"/>
    <w:rsid w:val="00457D7C"/>
    <w:rsid w:val="00460649"/>
    <w:rsid w:val="00462AA4"/>
    <w:rsid w:val="00497A0D"/>
    <w:rsid w:val="004B20E5"/>
    <w:rsid w:val="004C5452"/>
    <w:rsid w:val="004D1879"/>
    <w:rsid w:val="004E1164"/>
    <w:rsid w:val="004F5706"/>
    <w:rsid w:val="00500919"/>
    <w:rsid w:val="005215ED"/>
    <w:rsid w:val="005420E2"/>
    <w:rsid w:val="00542CC8"/>
    <w:rsid w:val="00543A32"/>
    <w:rsid w:val="00556FE4"/>
    <w:rsid w:val="0059367E"/>
    <w:rsid w:val="005A10C3"/>
    <w:rsid w:val="005A2261"/>
    <w:rsid w:val="005A3100"/>
    <w:rsid w:val="005A7EE0"/>
    <w:rsid w:val="005B65A6"/>
    <w:rsid w:val="005C51E2"/>
    <w:rsid w:val="005E35FA"/>
    <w:rsid w:val="005E4682"/>
    <w:rsid w:val="005F7CE6"/>
    <w:rsid w:val="0062384D"/>
    <w:rsid w:val="0063595F"/>
    <w:rsid w:val="00655337"/>
    <w:rsid w:val="006712C2"/>
    <w:rsid w:val="006771EE"/>
    <w:rsid w:val="006975D2"/>
    <w:rsid w:val="00697F53"/>
    <w:rsid w:val="006A4E33"/>
    <w:rsid w:val="006A627F"/>
    <w:rsid w:val="006C4844"/>
    <w:rsid w:val="006D269E"/>
    <w:rsid w:val="006D4721"/>
    <w:rsid w:val="006E314A"/>
    <w:rsid w:val="006E3164"/>
    <w:rsid w:val="0070004B"/>
    <w:rsid w:val="0070373F"/>
    <w:rsid w:val="00711BF7"/>
    <w:rsid w:val="00724E59"/>
    <w:rsid w:val="0072510F"/>
    <w:rsid w:val="0073405E"/>
    <w:rsid w:val="00761F3F"/>
    <w:rsid w:val="007756C9"/>
    <w:rsid w:val="00776EAB"/>
    <w:rsid w:val="007829E1"/>
    <w:rsid w:val="00785710"/>
    <w:rsid w:val="00797452"/>
    <w:rsid w:val="007A3B31"/>
    <w:rsid w:val="007B1B00"/>
    <w:rsid w:val="007D7891"/>
    <w:rsid w:val="007D7A73"/>
    <w:rsid w:val="007E2A8A"/>
    <w:rsid w:val="007E3E7A"/>
    <w:rsid w:val="007F465F"/>
    <w:rsid w:val="00815FDC"/>
    <w:rsid w:val="008227F9"/>
    <w:rsid w:val="00841841"/>
    <w:rsid w:val="00843751"/>
    <w:rsid w:val="00851609"/>
    <w:rsid w:val="00852CAD"/>
    <w:rsid w:val="0086492C"/>
    <w:rsid w:val="00895817"/>
    <w:rsid w:val="008B7DFD"/>
    <w:rsid w:val="008C4D24"/>
    <w:rsid w:val="008C5B89"/>
    <w:rsid w:val="008D0B31"/>
    <w:rsid w:val="008D28AF"/>
    <w:rsid w:val="008D54B7"/>
    <w:rsid w:val="008E399E"/>
    <w:rsid w:val="008F6ECD"/>
    <w:rsid w:val="009135CE"/>
    <w:rsid w:val="00932984"/>
    <w:rsid w:val="00933AB1"/>
    <w:rsid w:val="00953036"/>
    <w:rsid w:val="009708FA"/>
    <w:rsid w:val="009720CF"/>
    <w:rsid w:val="00976F2E"/>
    <w:rsid w:val="00992602"/>
    <w:rsid w:val="009D00FB"/>
    <w:rsid w:val="009D6112"/>
    <w:rsid w:val="009F2743"/>
    <w:rsid w:val="009F28EF"/>
    <w:rsid w:val="00A0026F"/>
    <w:rsid w:val="00A2641E"/>
    <w:rsid w:val="00A4790B"/>
    <w:rsid w:val="00A63FAD"/>
    <w:rsid w:val="00A7331E"/>
    <w:rsid w:val="00A74794"/>
    <w:rsid w:val="00A90682"/>
    <w:rsid w:val="00A943D8"/>
    <w:rsid w:val="00AA7719"/>
    <w:rsid w:val="00AE3E14"/>
    <w:rsid w:val="00AF7CB0"/>
    <w:rsid w:val="00B0512B"/>
    <w:rsid w:val="00B364EC"/>
    <w:rsid w:val="00B6572C"/>
    <w:rsid w:val="00B73AFC"/>
    <w:rsid w:val="00B82A6A"/>
    <w:rsid w:val="00BA170C"/>
    <w:rsid w:val="00BA4D51"/>
    <w:rsid w:val="00BA6142"/>
    <w:rsid w:val="00BB1816"/>
    <w:rsid w:val="00BC4FC2"/>
    <w:rsid w:val="00BC59CF"/>
    <w:rsid w:val="00BD3F30"/>
    <w:rsid w:val="00BE2C32"/>
    <w:rsid w:val="00BE3D35"/>
    <w:rsid w:val="00BF3C80"/>
    <w:rsid w:val="00C01A72"/>
    <w:rsid w:val="00C25624"/>
    <w:rsid w:val="00C30477"/>
    <w:rsid w:val="00C31289"/>
    <w:rsid w:val="00C47555"/>
    <w:rsid w:val="00C50CB8"/>
    <w:rsid w:val="00C541CE"/>
    <w:rsid w:val="00C6083C"/>
    <w:rsid w:val="00C63B36"/>
    <w:rsid w:val="00C83D08"/>
    <w:rsid w:val="00CA3903"/>
    <w:rsid w:val="00CB36BB"/>
    <w:rsid w:val="00CB5CC2"/>
    <w:rsid w:val="00CF001D"/>
    <w:rsid w:val="00CF1C87"/>
    <w:rsid w:val="00D014AE"/>
    <w:rsid w:val="00D01574"/>
    <w:rsid w:val="00D12F1D"/>
    <w:rsid w:val="00D5707B"/>
    <w:rsid w:val="00D93201"/>
    <w:rsid w:val="00DB3EB3"/>
    <w:rsid w:val="00DD68C9"/>
    <w:rsid w:val="00DD7C3A"/>
    <w:rsid w:val="00E13AB5"/>
    <w:rsid w:val="00E14E4F"/>
    <w:rsid w:val="00E20542"/>
    <w:rsid w:val="00E269ED"/>
    <w:rsid w:val="00E3261E"/>
    <w:rsid w:val="00E35350"/>
    <w:rsid w:val="00E36CD3"/>
    <w:rsid w:val="00E634FA"/>
    <w:rsid w:val="00EA5885"/>
    <w:rsid w:val="00EB12FA"/>
    <w:rsid w:val="00EB2C80"/>
    <w:rsid w:val="00EB2E41"/>
    <w:rsid w:val="00EB359F"/>
    <w:rsid w:val="00EB4472"/>
    <w:rsid w:val="00EC27D2"/>
    <w:rsid w:val="00EC7E6E"/>
    <w:rsid w:val="00ED7C24"/>
    <w:rsid w:val="00EE4550"/>
    <w:rsid w:val="00EF1A04"/>
    <w:rsid w:val="00F033F6"/>
    <w:rsid w:val="00F05159"/>
    <w:rsid w:val="00F1374C"/>
    <w:rsid w:val="00F259DF"/>
    <w:rsid w:val="00F44D34"/>
    <w:rsid w:val="00F51E34"/>
    <w:rsid w:val="00F61626"/>
    <w:rsid w:val="00F86DD4"/>
    <w:rsid w:val="00FA269E"/>
    <w:rsid w:val="00FC2C7B"/>
    <w:rsid w:val="00FD02C7"/>
    <w:rsid w:val="00FF30A8"/>
    <w:rsid w:val="00FF3B02"/>
    <w:rsid w:val="00FF55C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061689"/>
  <w15:chartTrackingRefBased/>
  <w15:docId w15:val="{75619069-6693-4693-9C3F-86837620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ind w:left="180" w:hanging="180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odyText2">
    <w:name w:val="Body Text 2"/>
    <w:basedOn w:val="Normal"/>
    <w:rPr>
      <w:rFonts w:ascii="Times New Roman" w:hAnsi="Times New Roman"/>
      <w:b/>
      <w:sz w:val="24"/>
      <w:u w:val="single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67EC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97A0D"/>
    <w:rPr>
      <w:i/>
      <w:iCs/>
    </w:rPr>
  </w:style>
  <w:style w:type="character" w:styleId="Hyperlink">
    <w:name w:val="Hyperlink"/>
    <w:rsid w:val="00BC5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574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B364EC"/>
    <w:rPr>
      <w:lang w:eastAsia="en-US"/>
    </w:rPr>
  </w:style>
  <w:style w:type="character" w:styleId="UnresolvedMention">
    <w:name w:val="Unresolved Mention"/>
    <w:uiPriority w:val="99"/>
    <w:semiHidden/>
    <w:unhideWhenUsed/>
    <w:rsid w:val="00161BAB"/>
    <w:rPr>
      <w:color w:val="605E5C"/>
      <w:shd w:val="clear" w:color="auto" w:fill="E1DFDD"/>
    </w:rPr>
  </w:style>
  <w:style w:type="paragraph" w:customStyle="1" w:styleId="Body">
    <w:name w:val="Body"/>
    <w:rsid w:val="00703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BulletBig">
    <w:name w:val="Bullet Big"/>
    <w:rsid w:val="0070373F"/>
    <w:pPr>
      <w:numPr>
        <w:numId w:val="36"/>
      </w:numPr>
    </w:pPr>
  </w:style>
  <w:style w:type="paragraph" w:customStyle="1" w:styleId="xmsonormal">
    <w:name w:val="x_msonormal"/>
    <w:basedOn w:val="Normal"/>
    <w:rsid w:val="00EE4550"/>
    <w:rPr>
      <w:rFonts w:ascii="Calibri" w:hAnsi="Calibri" w:cs="Calibri"/>
      <w:szCs w:val="22"/>
      <w:lang w:eastAsia="en-GB"/>
    </w:rPr>
  </w:style>
  <w:style w:type="table" w:styleId="TableGrid">
    <w:name w:val="Table Grid"/>
    <w:basedOn w:val="TableNormal"/>
    <w:uiPriority w:val="39"/>
    <w:rsid w:val="00CA39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drbenfund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rbenfund@outloo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CFA4-62DB-4449-9A1D-53C77B97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3394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mailto:udrbenfund@outlook.com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mailto:udrbenfund@outlook.com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CSV8</dc:creator>
  <cp:keywords/>
  <cp:lastModifiedBy>Ireland, Boyd Mr (DBS AFV-VWS-NI-MSM)</cp:lastModifiedBy>
  <cp:revision>2</cp:revision>
  <cp:lastPrinted>2021-04-22T14:10:00Z</cp:lastPrinted>
  <dcterms:created xsi:type="dcterms:W3CDTF">2023-06-13T08:28:00Z</dcterms:created>
  <dcterms:modified xsi:type="dcterms:W3CDTF">2023-06-13T08:28:00Z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2023-06-13T08:25:09Z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217bb64e-0326-4b60-8dd2-5d038397cc97</vt:lpwstr>
  </property>
  <property fmtid="{D5CDD505-2E9C-101B-9397-08002B2CF9AE}" pid="8" name="MSIP_Label_d8a60473-494b-4586-a1bb-b0e663054676_ContentBits">
    <vt:lpwstr>0</vt:lpwstr>
  </property>
</Properties>
</file>